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4DBD" w14:textId="387690E2" w:rsidR="000B3635" w:rsidRPr="009E2C7E" w:rsidRDefault="00367B35" w:rsidP="00367B35">
      <w:pPr>
        <w:ind w:left="5245" w:hanging="1134"/>
        <w:jc w:val="right"/>
        <w:rPr>
          <w:rFonts w:ascii="Tahoma" w:hAnsi="Tahoma" w:cs="Tahoma"/>
          <w:bCs/>
          <w:color w:val="000000" w:themeColor="text1"/>
          <w:sz w:val="20"/>
          <w:szCs w:val="20"/>
          <w:lang w:val="lt-LT"/>
        </w:rPr>
      </w:pPr>
      <w:r w:rsidRPr="009E2C7E">
        <w:rPr>
          <w:rFonts w:ascii="Tahoma" w:hAnsi="Tahoma" w:cs="Tahoma"/>
          <w:bCs/>
          <w:color w:val="000000" w:themeColor="text1"/>
          <w:sz w:val="20"/>
          <w:szCs w:val="20"/>
          <w:lang w:val="lt-LT"/>
        </w:rPr>
        <w:t xml:space="preserve">      Atviro konkurso s</w:t>
      </w:r>
      <w:r w:rsidR="000B3635" w:rsidRPr="009E2C7E">
        <w:rPr>
          <w:rFonts w:ascii="Tahoma" w:hAnsi="Tahoma" w:cs="Tahoma"/>
          <w:bCs/>
          <w:color w:val="000000" w:themeColor="text1"/>
          <w:sz w:val="20"/>
          <w:szCs w:val="20"/>
          <w:lang w:val="lt-LT"/>
        </w:rPr>
        <w:t>pecialiųjų sąlygų</w:t>
      </w:r>
      <w:r w:rsidRPr="009E2C7E">
        <w:rPr>
          <w:rFonts w:ascii="Tahoma" w:hAnsi="Tahoma" w:cs="Tahoma"/>
          <w:bCs/>
          <w:color w:val="000000" w:themeColor="text1"/>
          <w:sz w:val="20"/>
          <w:szCs w:val="20"/>
          <w:lang w:val="lt-LT"/>
        </w:rPr>
        <w:t xml:space="preserve"> </w:t>
      </w:r>
      <w:r w:rsidR="00DF2527" w:rsidRPr="009E2C7E">
        <w:rPr>
          <w:rFonts w:ascii="Tahoma" w:hAnsi="Tahoma" w:cs="Tahoma"/>
          <w:bCs/>
          <w:color w:val="000000" w:themeColor="text1"/>
          <w:sz w:val="20"/>
          <w:szCs w:val="20"/>
          <w:lang w:val="lt-LT"/>
        </w:rPr>
        <w:t>7</w:t>
      </w:r>
      <w:r w:rsidR="000B3635" w:rsidRPr="009E2C7E">
        <w:rPr>
          <w:rFonts w:ascii="Tahoma" w:hAnsi="Tahoma" w:cs="Tahoma"/>
          <w:bCs/>
          <w:color w:val="000000" w:themeColor="text1"/>
          <w:sz w:val="20"/>
          <w:szCs w:val="20"/>
          <w:lang w:val="lt-LT"/>
        </w:rPr>
        <w:t xml:space="preserve"> priedas</w:t>
      </w:r>
    </w:p>
    <w:p w14:paraId="2D061910" w14:textId="77777777" w:rsidR="000B3635" w:rsidRPr="004D2BB7" w:rsidRDefault="000B3635" w:rsidP="00407201">
      <w:pPr>
        <w:jc w:val="center"/>
        <w:rPr>
          <w:rFonts w:ascii="Tahoma" w:hAnsi="Tahoma" w:cs="Tahoma"/>
          <w:b/>
          <w:szCs w:val="22"/>
          <w:lang w:val="lt-LT"/>
        </w:rPr>
      </w:pPr>
    </w:p>
    <w:p w14:paraId="05528A50" w14:textId="1041E0D7" w:rsidR="00407201" w:rsidRPr="004D2BB7" w:rsidRDefault="00407201" w:rsidP="00407201">
      <w:pPr>
        <w:jc w:val="center"/>
        <w:rPr>
          <w:rFonts w:ascii="Tahoma" w:hAnsi="Tahoma" w:cs="Tahoma"/>
          <w:b/>
          <w:szCs w:val="22"/>
          <w:lang w:val="lt-LT"/>
        </w:rPr>
      </w:pPr>
      <w:r w:rsidRPr="004D2BB7">
        <w:rPr>
          <w:rFonts w:ascii="Tahoma" w:hAnsi="Tahoma" w:cs="Tahoma"/>
          <w:b/>
          <w:szCs w:val="22"/>
          <w:lang w:val="lt-LT"/>
        </w:rPr>
        <w:t xml:space="preserve">PASIŪLYMO VERTINIMO KRITERIJAI IR SĄLYGOS </w:t>
      </w:r>
    </w:p>
    <w:p w14:paraId="4A90C487" w14:textId="77777777" w:rsidR="00407201" w:rsidRPr="004D2BB7" w:rsidRDefault="00407201" w:rsidP="00407201">
      <w:pPr>
        <w:jc w:val="center"/>
        <w:rPr>
          <w:rFonts w:ascii="Tahoma" w:hAnsi="Tahoma" w:cs="Tahoma"/>
          <w:b/>
          <w:szCs w:val="22"/>
          <w:lang w:val="lt-LT"/>
        </w:rPr>
      </w:pPr>
    </w:p>
    <w:p w14:paraId="232010E4" w14:textId="337C4E3B" w:rsidR="00B44C28" w:rsidRPr="004D2BB7" w:rsidRDefault="00B44C28" w:rsidP="00B44C28">
      <w:pPr>
        <w:ind w:firstLine="567"/>
        <w:rPr>
          <w:rFonts w:ascii="Tahoma" w:hAnsi="Tahoma" w:cs="Tahoma"/>
          <w:szCs w:val="22"/>
          <w:lang w:val="lt-LT"/>
        </w:rPr>
      </w:pPr>
      <w:r w:rsidRPr="004D2BB7">
        <w:rPr>
          <w:rFonts w:ascii="Tahoma" w:hAnsi="Tahoma" w:cs="Tahoma"/>
          <w:szCs w:val="22"/>
          <w:lang w:val="lt-LT"/>
        </w:rPr>
        <w:t>Šiame Priede pateikiami ekonominio naudingumo vertinimo kriterijai, jų parametrai, lyginamieji svoriai, formulės, pagal kurias bus skaičiuojamas pasiūlymų ekonominis naudingumas, tiekėjų atliktos užduoties ekspertinio vertinimo metodikos aprašymas.</w:t>
      </w:r>
    </w:p>
    <w:p w14:paraId="24F7DF7F" w14:textId="40E03B32" w:rsidR="00B44C28" w:rsidRPr="004D2BB7" w:rsidRDefault="00B44C28" w:rsidP="00B44C28">
      <w:pPr>
        <w:ind w:firstLine="567"/>
        <w:rPr>
          <w:rFonts w:ascii="Tahoma" w:hAnsi="Tahoma" w:cs="Tahoma"/>
          <w:szCs w:val="22"/>
          <w:lang w:val="lt-LT"/>
        </w:rPr>
      </w:pPr>
      <w:r w:rsidRPr="004D2BB7">
        <w:rPr>
          <w:rFonts w:ascii="Tahoma" w:hAnsi="Tahoma" w:cs="Tahoma"/>
          <w:szCs w:val="22"/>
          <w:lang w:val="lt-LT"/>
        </w:rPr>
        <w:t>2. Maksimalus balų skaičius, kurį vertinant pasiūlymų ekonominį naudingumą, gali gauti tiekėjas – 100 balų. Ekonomiškai naudingiausiu pasiūlymu bus nustatomas daugiausiai balų surinkęs pasiūlymas.</w:t>
      </w:r>
    </w:p>
    <w:p w14:paraId="2EC7A2A1" w14:textId="6E2CC7EA" w:rsidR="00B44C28" w:rsidRPr="004D2BB7" w:rsidRDefault="00B44C28" w:rsidP="00B44C28">
      <w:pPr>
        <w:ind w:firstLine="567"/>
        <w:rPr>
          <w:rFonts w:ascii="Tahoma" w:hAnsi="Tahoma" w:cs="Tahoma"/>
          <w:szCs w:val="22"/>
          <w:lang w:val="lt-LT"/>
        </w:rPr>
      </w:pPr>
      <w:r w:rsidRPr="004D2BB7">
        <w:rPr>
          <w:rFonts w:ascii="Tahoma" w:hAnsi="Tahoma" w:cs="Tahoma"/>
          <w:szCs w:val="22"/>
          <w:lang w:val="lt-LT"/>
        </w:rPr>
        <w:t>3. Ekonominio naudingumo vertinimo rezultatai nurodomi ne daugiau kaip dviejų skaičių po kablelio tikslumu. Atliekant skaičiavimus, apvalinama pagal matematines apvalinimo taisykles šimtųjų tikslumu, t. y. surinkus pvz. 50,564 balų – apvalinama į 50,56, o surinkus 50,565 balų – apvalinama į 50,57.</w:t>
      </w:r>
    </w:p>
    <w:p w14:paraId="137F35D7" w14:textId="5CC9B046" w:rsidR="00D61003" w:rsidRDefault="00D61003" w:rsidP="00B44C28">
      <w:pPr>
        <w:ind w:firstLine="567"/>
        <w:rPr>
          <w:rFonts w:ascii="Tahoma" w:hAnsi="Tahoma" w:cs="Tahoma"/>
          <w:szCs w:val="22"/>
          <w:lang w:val="lt-LT"/>
        </w:rPr>
      </w:pPr>
      <w:r w:rsidRPr="004D2BB7">
        <w:rPr>
          <w:rFonts w:ascii="Tahoma" w:hAnsi="Tahoma" w:cs="Tahoma"/>
          <w:szCs w:val="22"/>
          <w:lang w:val="lt-LT"/>
        </w:rPr>
        <w:t>4. T</w:t>
      </w:r>
      <w:r w:rsidR="003578E9">
        <w:rPr>
          <w:rFonts w:ascii="Tahoma" w:hAnsi="Tahoma" w:cs="Tahoma"/>
          <w:szCs w:val="22"/>
          <w:lang w:val="lt-LT"/>
        </w:rPr>
        <w:t>ie</w:t>
      </w:r>
      <w:r w:rsidRPr="004D2BB7">
        <w:rPr>
          <w:rFonts w:ascii="Tahoma" w:hAnsi="Tahoma" w:cs="Tahoma"/>
          <w:szCs w:val="22"/>
          <w:lang w:val="lt-LT"/>
        </w:rPr>
        <w:t>kėjas kartu su Pasiūlymu privalo pateikti visus dokumentus, kuriais remiantis bus sprendžiamas balų paskirstymas pagal vertinimo kriterijus. Tiekėjas turi atidžiai surašyti visą informaciją, kad Perkančioji organizacija galėtų objektyviai suteikti balus pagal šio priedo reikalavimus.</w:t>
      </w:r>
    </w:p>
    <w:p w14:paraId="4A08570B" w14:textId="00C31AEC" w:rsidR="003578E9" w:rsidRPr="004D2BB7" w:rsidRDefault="003578E9" w:rsidP="00B44C28">
      <w:pPr>
        <w:ind w:firstLine="567"/>
        <w:rPr>
          <w:rFonts w:ascii="Tahoma" w:hAnsi="Tahoma" w:cs="Tahoma"/>
          <w:szCs w:val="22"/>
          <w:lang w:val="lt-LT"/>
        </w:rPr>
      </w:pPr>
      <w:r w:rsidRPr="00444951">
        <w:rPr>
          <w:rFonts w:ascii="Tahoma" w:hAnsi="Tahoma" w:cs="Tahoma"/>
          <w:szCs w:val="22"/>
          <w:lang w:val="lt-LT"/>
        </w:rPr>
        <w:t xml:space="preserve">5. Jeigu T1, T2 </w:t>
      </w:r>
      <w:r w:rsidR="007E059E" w:rsidRPr="00444951">
        <w:rPr>
          <w:rFonts w:ascii="Tahoma" w:hAnsi="Tahoma" w:cs="Tahoma"/>
          <w:szCs w:val="22"/>
          <w:lang w:val="lt-LT"/>
        </w:rPr>
        <w:t>ir</w:t>
      </w:r>
      <w:r w:rsidRPr="00444951">
        <w:rPr>
          <w:rFonts w:ascii="Tahoma" w:hAnsi="Tahoma" w:cs="Tahoma"/>
          <w:szCs w:val="22"/>
          <w:lang w:val="lt-LT"/>
        </w:rPr>
        <w:t xml:space="preserve"> T3 reikšm</w:t>
      </w:r>
      <w:r w:rsidR="007E059E" w:rsidRPr="00444951">
        <w:rPr>
          <w:rFonts w:ascii="Tahoma" w:hAnsi="Tahoma" w:cs="Tahoma"/>
          <w:szCs w:val="22"/>
          <w:lang w:val="lt-LT"/>
        </w:rPr>
        <w:t>ių</w:t>
      </w:r>
      <w:r w:rsidRPr="00444951">
        <w:rPr>
          <w:rFonts w:ascii="Tahoma" w:hAnsi="Tahoma" w:cs="Tahoma"/>
          <w:szCs w:val="22"/>
          <w:lang w:val="lt-LT"/>
        </w:rPr>
        <w:t xml:space="preserve"> </w:t>
      </w:r>
      <w:r w:rsidR="007E059E" w:rsidRPr="00444951">
        <w:rPr>
          <w:rFonts w:ascii="Tahoma" w:hAnsi="Tahoma" w:cs="Tahoma"/>
          <w:szCs w:val="22"/>
          <w:lang w:val="lt-LT"/>
        </w:rPr>
        <w:t xml:space="preserve">bendras svoris </w:t>
      </w:r>
      <w:r w:rsidRPr="00444951">
        <w:rPr>
          <w:rFonts w:ascii="Tahoma" w:hAnsi="Tahoma" w:cs="Tahoma"/>
          <w:szCs w:val="22"/>
          <w:lang w:val="lt-LT"/>
        </w:rPr>
        <w:t>nesiekia/lygus 30, tuomet Perkančioji organizacija pateikt</w:t>
      </w:r>
      <w:r w:rsidR="004A394E">
        <w:rPr>
          <w:rFonts w:ascii="Tahoma" w:hAnsi="Tahoma" w:cs="Tahoma"/>
          <w:szCs w:val="22"/>
          <w:lang w:val="lt-LT"/>
        </w:rPr>
        <w:t>ą</w:t>
      </w:r>
      <w:r w:rsidRPr="00444951">
        <w:rPr>
          <w:rFonts w:ascii="Tahoma" w:hAnsi="Tahoma" w:cs="Tahoma"/>
          <w:szCs w:val="22"/>
          <w:lang w:val="lt-LT"/>
        </w:rPr>
        <w:t xml:space="preserve"> Teikėjo pasiūlymą atmeta kaip nepriimtin</w:t>
      </w:r>
      <w:r w:rsidR="004A394E">
        <w:rPr>
          <w:rFonts w:ascii="Tahoma" w:hAnsi="Tahoma" w:cs="Tahoma"/>
          <w:szCs w:val="22"/>
          <w:lang w:val="lt-LT"/>
        </w:rPr>
        <w:t>ą</w:t>
      </w:r>
      <w:r w:rsidRPr="00444951">
        <w:rPr>
          <w:rFonts w:ascii="Tahoma" w:hAnsi="Tahoma" w:cs="Tahoma"/>
          <w:szCs w:val="22"/>
          <w:lang w:val="lt-LT"/>
        </w:rPr>
        <w:t>.</w:t>
      </w:r>
    </w:p>
    <w:p w14:paraId="37624BF7" w14:textId="77777777" w:rsidR="00DB1DDE" w:rsidRPr="004D2BB7" w:rsidRDefault="00DB1DDE" w:rsidP="00DB1DDE">
      <w:pPr>
        <w:ind w:firstLine="567"/>
        <w:rPr>
          <w:rFonts w:ascii="Tahoma" w:hAnsi="Tahoma" w:cs="Tahoma"/>
          <w:szCs w:val="22"/>
          <w:lang w:val="lt-LT"/>
        </w:rPr>
      </w:pPr>
    </w:p>
    <w:p w14:paraId="60E74288" w14:textId="5863AF9D" w:rsidR="00CB4D0C" w:rsidRPr="004D2BB7" w:rsidRDefault="00BA64B7" w:rsidP="000F6A4E">
      <w:pPr>
        <w:jc w:val="right"/>
        <w:rPr>
          <w:rFonts w:ascii="Tahoma" w:hAnsi="Tahoma" w:cs="Tahoma"/>
          <w:color w:val="000000" w:themeColor="text1"/>
          <w:szCs w:val="22"/>
          <w:lang w:val="lt-LT"/>
        </w:rPr>
      </w:pPr>
      <w:r w:rsidRPr="004D2BB7">
        <w:rPr>
          <w:rFonts w:ascii="Tahoma" w:hAnsi="Tahoma" w:cs="Tahoma"/>
          <w:color w:val="000000" w:themeColor="text1"/>
          <w:szCs w:val="22"/>
          <w:lang w:val="lt-LT"/>
        </w:rPr>
        <w:t>1 lentelė. Vertinimo kriterijai</w:t>
      </w:r>
    </w:p>
    <w:tbl>
      <w:tblPr>
        <w:tblW w:w="5000" w:type="pct"/>
        <w:tblCellMar>
          <w:left w:w="10" w:type="dxa"/>
          <w:right w:w="10" w:type="dxa"/>
        </w:tblCellMar>
        <w:tblLook w:val="04A0" w:firstRow="1" w:lastRow="0" w:firstColumn="1" w:lastColumn="0" w:noHBand="0" w:noVBand="1"/>
      </w:tblPr>
      <w:tblGrid>
        <w:gridCol w:w="774"/>
        <w:gridCol w:w="5043"/>
        <w:gridCol w:w="1816"/>
        <w:gridCol w:w="1995"/>
      </w:tblGrid>
      <w:tr w:rsidR="00104538" w:rsidRPr="00104538" w14:paraId="3BB8267E" w14:textId="77777777" w:rsidTr="004C4EE9">
        <w:trPr>
          <w:cantSplit/>
          <w:tblHeader/>
        </w:trPr>
        <w:tc>
          <w:tcPr>
            <w:tcW w:w="302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E30562E" w14:textId="77777777" w:rsidR="00104538" w:rsidRPr="00104538" w:rsidRDefault="00104538" w:rsidP="00104538">
            <w:pPr>
              <w:ind w:firstLine="567"/>
              <w:jc w:val="center"/>
              <w:rPr>
                <w:rFonts w:ascii="Tahoma" w:hAnsi="Tahoma" w:cs="Tahoma"/>
                <w:b/>
                <w:spacing w:val="0"/>
                <w:szCs w:val="22"/>
                <w:lang w:val="lt-LT"/>
              </w:rPr>
            </w:pPr>
            <w:r w:rsidRPr="00104538">
              <w:rPr>
                <w:rFonts w:ascii="Tahoma" w:hAnsi="Tahoma" w:cs="Tahoma"/>
                <w:b/>
                <w:spacing w:val="0"/>
                <w:szCs w:val="22"/>
                <w:lang w:val="lt-LT"/>
              </w:rPr>
              <w:t>Vertinimo kriterijai</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671115" w14:textId="77777777" w:rsidR="00104538" w:rsidRPr="00104538" w:rsidRDefault="00104538" w:rsidP="00104538">
            <w:pPr>
              <w:jc w:val="center"/>
              <w:rPr>
                <w:rFonts w:ascii="Tahoma" w:hAnsi="Tahoma" w:cs="Tahoma"/>
                <w:b/>
                <w:spacing w:val="0"/>
                <w:szCs w:val="22"/>
                <w:lang w:val="lt-LT"/>
              </w:rPr>
            </w:pPr>
            <w:r w:rsidRPr="00104538">
              <w:rPr>
                <w:rFonts w:ascii="Tahoma" w:hAnsi="Tahoma" w:cs="Tahoma"/>
                <w:b/>
                <w:spacing w:val="0"/>
                <w:szCs w:val="22"/>
                <w:lang w:val="lt-LT"/>
              </w:rPr>
              <w:t>Kriterijaus funkcinio parametro lyginamasis svoris</w:t>
            </w:r>
          </w:p>
        </w:tc>
        <w:tc>
          <w:tcPr>
            <w:tcW w:w="103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0071B89" w14:textId="77777777" w:rsidR="00104538" w:rsidRPr="00104538" w:rsidRDefault="00104538" w:rsidP="00104538">
            <w:pPr>
              <w:jc w:val="center"/>
              <w:rPr>
                <w:rFonts w:ascii="Tahoma" w:hAnsi="Tahoma" w:cs="Tahoma"/>
                <w:b/>
                <w:spacing w:val="0"/>
                <w:szCs w:val="22"/>
                <w:lang w:val="lt-LT"/>
              </w:rPr>
            </w:pPr>
            <w:r w:rsidRPr="00104538">
              <w:rPr>
                <w:rFonts w:ascii="Tahoma" w:hAnsi="Tahoma" w:cs="Tahoma"/>
                <w:b/>
                <w:spacing w:val="0"/>
                <w:szCs w:val="22"/>
                <w:lang w:val="lt-LT"/>
              </w:rPr>
              <w:t>Lyginamasis svoris ekonominio naudingumo įvertinime</w:t>
            </w:r>
          </w:p>
        </w:tc>
      </w:tr>
      <w:tr w:rsidR="00104538" w:rsidRPr="00104538" w14:paraId="7FF12F3D" w14:textId="77777777" w:rsidTr="004C4EE9">
        <w:trPr>
          <w:cantSplit/>
        </w:trPr>
        <w:tc>
          <w:tcPr>
            <w:tcW w:w="302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A993CE" w14:textId="77777777" w:rsidR="00104538" w:rsidRPr="00104538" w:rsidRDefault="00104538" w:rsidP="00104538">
            <w:pPr>
              <w:rPr>
                <w:rFonts w:ascii="Tahoma" w:hAnsi="Tahoma" w:cs="Tahoma"/>
                <w:b/>
                <w:spacing w:val="0"/>
                <w:szCs w:val="22"/>
                <w:lang w:val="lt-LT"/>
              </w:rPr>
            </w:pPr>
            <w:r w:rsidRPr="00104538">
              <w:rPr>
                <w:rFonts w:ascii="Tahoma" w:hAnsi="Tahoma" w:cs="Tahoma"/>
                <w:b/>
                <w:spacing w:val="0"/>
                <w:szCs w:val="22"/>
                <w:lang w:val="lt-LT"/>
              </w:rPr>
              <w:t>Kaina (C)</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80C1E" w14:textId="77777777" w:rsidR="00104538" w:rsidRPr="00104538" w:rsidRDefault="00104538" w:rsidP="00104538">
            <w:pPr>
              <w:ind w:firstLine="567"/>
              <w:rPr>
                <w:rFonts w:ascii="Tahoma" w:hAnsi="Tahoma" w:cs="Tahoma"/>
                <w:spacing w:val="0"/>
                <w:szCs w:val="22"/>
                <w:lang w:val="lt-LT"/>
              </w:rPr>
            </w:pPr>
          </w:p>
        </w:tc>
        <w:tc>
          <w:tcPr>
            <w:tcW w:w="103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15C347" w14:textId="45E40F31" w:rsidR="00104538" w:rsidRPr="00104538" w:rsidRDefault="00104538" w:rsidP="00104538">
            <w:pPr>
              <w:ind w:firstLine="567"/>
              <w:rPr>
                <w:rFonts w:ascii="Tahoma" w:hAnsi="Tahoma" w:cs="Tahoma"/>
                <w:spacing w:val="0"/>
                <w:szCs w:val="22"/>
                <w:lang w:val="lt-LT"/>
              </w:rPr>
            </w:pPr>
            <w:r w:rsidRPr="00104538">
              <w:rPr>
                <w:rFonts w:ascii="Tahoma" w:hAnsi="Tahoma" w:cs="Tahoma"/>
                <w:spacing w:val="0"/>
                <w:szCs w:val="22"/>
                <w:lang w:val="lt-LT"/>
              </w:rPr>
              <w:t xml:space="preserve">X = </w:t>
            </w:r>
            <w:r w:rsidR="00C253AC">
              <w:rPr>
                <w:rFonts w:ascii="Tahoma" w:hAnsi="Tahoma" w:cs="Tahoma"/>
                <w:spacing w:val="0"/>
                <w:szCs w:val="22"/>
                <w:lang w:val="lt-LT"/>
              </w:rPr>
              <w:t>1</w:t>
            </w:r>
            <w:r w:rsidR="00C253AC" w:rsidRPr="00104538">
              <w:rPr>
                <w:rFonts w:ascii="Tahoma" w:hAnsi="Tahoma" w:cs="Tahoma"/>
                <w:spacing w:val="0"/>
                <w:szCs w:val="22"/>
                <w:lang w:val="lt-LT"/>
              </w:rPr>
              <w:t>0</w:t>
            </w:r>
          </w:p>
        </w:tc>
      </w:tr>
      <w:tr w:rsidR="00104538" w:rsidRPr="00104538" w14:paraId="456A31B8" w14:textId="77777777" w:rsidTr="004C4EE9">
        <w:tc>
          <w:tcPr>
            <w:tcW w:w="302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AE3D0E" w14:textId="5CCFA595" w:rsidR="00104538" w:rsidRPr="00104538" w:rsidRDefault="004A1CE8" w:rsidP="00104538">
            <w:pPr>
              <w:rPr>
                <w:rFonts w:ascii="Tahoma" w:hAnsi="Tahoma" w:cs="Tahoma"/>
                <w:spacing w:val="0"/>
                <w:szCs w:val="22"/>
                <w:lang w:val="lt-LT"/>
              </w:rPr>
            </w:pPr>
            <w:r w:rsidRPr="004D2BB7">
              <w:rPr>
                <w:rFonts w:ascii="Tahoma" w:hAnsi="Tahoma" w:cs="Tahoma"/>
                <w:b/>
                <w:spacing w:val="0"/>
                <w:szCs w:val="22"/>
                <w:lang w:val="lt-LT"/>
              </w:rPr>
              <w:t>Patirtis</w:t>
            </w:r>
            <w:r w:rsidR="00104538" w:rsidRPr="00104538">
              <w:rPr>
                <w:rFonts w:ascii="Tahoma" w:hAnsi="Tahoma" w:cs="Tahoma"/>
                <w:b/>
                <w:spacing w:val="0"/>
                <w:szCs w:val="22"/>
                <w:lang w:val="lt-LT"/>
              </w:rPr>
              <w:t xml:space="preserve"> (T</w:t>
            </w:r>
            <w:r w:rsidR="00104538" w:rsidRPr="00104538">
              <w:rPr>
                <w:rFonts w:ascii="Tahoma" w:hAnsi="Tahoma" w:cs="Tahoma"/>
                <w:b/>
                <w:spacing w:val="0"/>
                <w:szCs w:val="22"/>
                <w:vertAlign w:val="subscript"/>
                <w:lang w:val="lt-LT"/>
              </w:rPr>
              <w:t>1</w:t>
            </w:r>
            <w:r w:rsidR="00104538" w:rsidRPr="00104538">
              <w:rPr>
                <w:rFonts w:ascii="Tahoma" w:hAnsi="Tahoma" w:cs="Tahoma"/>
                <w:b/>
                <w:spacing w:val="0"/>
                <w:szCs w:val="22"/>
                <w:lang w:val="lt-LT"/>
              </w:rPr>
              <w:t>)</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6932B4" w14:textId="77777777" w:rsidR="00104538" w:rsidRPr="00104538" w:rsidRDefault="00104538" w:rsidP="00104538">
            <w:pPr>
              <w:ind w:firstLine="567"/>
              <w:rPr>
                <w:rFonts w:ascii="Tahoma" w:hAnsi="Tahoma" w:cs="Tahoma"/>
                <w:spacing w:val="0"/>
                <w:szCs w:val="22"/>
                <w:lang w:val="lt-LT"/>
              </w:rPr>
            </w:pPr>
          </w:p>
        </w:tc>
        <w:tc>
          <w:tcPr>
            <w:tcW w:w="103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BCAFD74" w14:textId="6C30C68C" w:rsidR="00104538" w:rsidRPr="00104538" w:rsidRDefault="00104538" w:rsidP="00104538">
            <w:pPr>
              <w:ind w:firstLine="567"/>
              <w:rPr>
                <w:rFonts w:ascii="Tahoma" w:hAnsi="Tahoma" w:cs="Tahoma"/>
                <w:spacing w:val="0"/>
                <w:szCs w:val="22"/>
                <w:lang w:val="lt-LT"/>
              </w:rPr>
            </w:pPr>
            <w:r w:rsidRPr="00104538">
              <w:rPr>
                <w:rFonts w:ascii="Tahoma" w:hAnsi="Tahoma" w:cs="Tahoma"/>
                <w:spacing w:val="0"/>
                <w:szCs w:val="22"/>
                <w:lang w:val="lt-LT"/>
              </w:rPr>
              <w:t>Y</w:t>
            </w:r>
            <w:r w:rsidRPr="00104538">
              <w:rPr>
                <w:rFonts w:ascii="Tahoma" w:hAnsi="Tahoma" w:cs="Tahoma"/>
                <w:spacing w:val="0"/>
                <w:szCs w:val="22"/>
                <w:vertAlign w:val="subscript"/>
                <w:lang w:val="lt-LT"/>
              </w:rPr>
              <w:t>1</w:t>
            </w:r>
            <w:r w:rsidRPr="00104538">
              <w:rPr>
                <w:rFonts w:ascii="Tahoma" w:hAnsi="Tahoma" w:cs="Tahoma"/>
                <w:spacing w:val="0"/>
                <w:szCs w:val="22"/>
                <w:lang w:val="lt-LT"/>
              </w:rPr>
              <w:t xml:space="preserve"> = </w:t>
            </w:r>
            <w:r w:rsidR="004021E7">
              <w:rPr>
                <w:rFonts w:ascii="Tahoma" w:hAnsi="Tahoma" w:cs="Tahoma"/>
                <w:spacing w:val="0"/>
                <w:szCs w:val="22"/>
                <w:lang w:val="lt-LT"/>
              </w:rPr>
              <w:t>10</w:t>
            </w:r>
          </w:p>
        </w:tc>
      </w:tr>
      <w:tr w:rsidR="00104538" w:rsidRPr="00104538" w14:paraId="0550B337" w14:textId="77777777" w:rsidTr="004C4EE9">
        <w:trPr>
          <w:trHeight w:val="53"/>
        </w:trPr>
        <w:tc>
          <w:tcPr>
            <w:tcW w:w="4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022CDF" w14:textId="77777777" w:rsidR="00104538" w:rsidRPr="00104538" w:rsidRDefault="00104538" w:rsidP="00104538">
            <w:pPr>
              <w:ind w:left="360" w:right="-915"/>
              <w:rPr>
                <w:rFonts w:ascii="Tahoma" w:hAnsi="Tahoma" w:cs="Tahoma"/>
                <w:spacing w:val="0"/>
                <w:szCs w:val="22"/>
                <w:lang w:val="lt-LT"/>
              </w:rPr>
            </w:pPr>
            <w:r w:rsidRPr="00104538">
              <w:rPr>
                <w:rFonts w:ascii="Tahoma" w:hAnsi="Tahoma" w:cs="Tahoma"/>
                <w:spacing w:val="0"/>
                <w:szCs w:val="22"/>
                <w:lang w:val="lt-LT"/>
              </w:rPr>
              <w:t>1.</w:t>
            </w:r>
          </w:p>
        </w:tc>
        <w:tc>
          <w:tcPr>
            <w:tcW w:w="26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0365C" w14:textId="1E61E605" w:rsidR="00104538" w:rsidRPr="00104538" w:rsidRDefault="004A1CE8" w:rsidP="00104538">
            <w:pPr>
              <w:snapToGrid w:val="0"/>
              <w:rPr>
                <w:rFonts w:ascii="Tahoma" w:hAnsi="Tahoma" w:cs="Tahoma"/>
                <w:spacing w:val="0"/>
                <w:szCs w:val="22"/>
                <w:lang w:val="lt-LT"/>
              </w:rPr>
            </w:pPr>
            <w:r w:rsidRPr="004D2BB7">
              <w:rPr>
                <w:rFonts w:ascii="Tahoma" w:hAnsi="Tahoma" w:cs="Tahoma"/>
                <w:spacing w:val="0"/>
                <w:szCs w:val="22"/>
                <w:lang w:val="lt-LT"/>
              </w:rPr>
              <w:t>Tiekėjo patirti</w:t>
            </w:r>
            <w:r w:rsidR="00891405" w:rsidRPr="004D2BB7">
              <w:rPr>
                <w:rFonts w:ascii="Tahoma" w:hAnsi="Tahoma" w:cs="Tahoma"/>
                <w:spacing w:val="0"/>
                <w:szCs w:val="22"/>
                <w:lang w:val="lt-LT"/>
              </w:rPr>
              <w:t>e</w:t>
            </w:r>
            <w:r w:rsidRPr="004D2BB7">
              <w:rPr>
                <w:rFonts w:ascii="Tahoma" w:hAnsi="Tahoma" w:cs="Tahoma"/>
                <w:spacing w:val="0"/>
                <w:szCs w:val="22"/>
                <w:lang w:val="lt-LT"/>
              </w:rPr>
              <w:t>s</w:t>
            </w:r>
            <w:r w:rsidR="00891405" w:rsidRPr="004D2BB7">
              <w:rPr>
                <w:rFonts w:ascii="Tahoma" w:hAnsi="Tahoma" w:cs="Tahoma"/>
                <w:spacing w:val="0"/>
                <w:szCs w:val="22"/>
                <w:lang w:val="lt-LT"/>
              </w:rPr>
              <w:t xml:space="preserve"> vertinimas</w:t>
            </w:r>
            <w:r w:rsidR="00104538" w:rsidRPr="00104538">
              <w:rPr>
                <w:rFonts w:ascii="Tahoma" w:eastAsia="Times New Roman" w:hAnsi="Tahoma" w:cs="Tahoma"/>
                <w:spacing w:val="0"/>
                <w:szCs w:val="22"/>
                <w:lang w:val="lt-LT" w:eastAsia="lt-LT"/>
              </w:rPr>
              <w:t xml:space="preserve"> (P</w:t>
            </w:r>
            <w:r w:rsidR="00104538" w:rsidRPr="00104538">
              <w:rPr>
                <w:rFonts w:ascii="Tahoma" w:eastAsia="Times New Roman" w:hAnsi="Tahoma" w:cs="Tahoma"/>
                <w:spacing w:val="0"/>
                <w:szCs w:val="22"/>
                <w:vertAlign w:val="subscript"/>
                <w:lang w:val="lt-LT" w:eastAsia="lt-LT"/>
              </w:rPr>
              <w:t>1</w:t>
            </w:r>
            <w:r w:rsidR="00104538" w:rsidRPr="00104538">
              <w:rPr>
                <w:rFonts w:ascii="Tahoma" w:eastAsia="Times New Roman" w:hAnsi="Tahoma" w:cs="Tahoma"/>
                <w:spacing w:val="0"/>
                <w:szCs w:val="22"/>
                <w:lang w:val="lt-LT" w:eastAsia="lt-LT"/>
              </w:rPr>
              <w:t>)</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B24EFA" w14:textId="77777777" w:rsidR="00104538" w:rsidRPr="00104538" w:rsidRDefault="00104538" w:rsidP="00104538">
            <w:pPr>
              <w:ind w:firstLine="567"/>
              <w:rPr>
                <w:rFonts w:ascii="Tahoma" w:hAnsi="Tahoma" w:cs="Tahoma"/>
                <w:spacing w:val="0"/>
                <w:szCs w:val="22"/>
                <w:lang w:val="lt-LT"/>
              </w:rPr>
            </w:pPr>
            <w:r w:rsidRPr="00104538">
              <w:rPr>
                <w:rFonts w:ascii="Tahoma" w:hAnsi="Tahoma" w:cs="Tahoma"/>
                <w:spacing w:val="0"/>
                <w:szCs w:val="22"/>
                <w:lang w:val="lt-LT"/>
              </w:rPr>
              <w:t>L</w:t>
            </w:r>
            <w:r w:rsidRPr="00104538">
              <w:rPr>
                <w:rFonts w:ascii="Tahoma" w:hAnsi="Tahoma" w:cs="Tahoma"/>
                <w:spacing w:val="0"/>
                <w:szCs w:val="22"/>
                <w:vertAlign w:val="subscript"/>
                <w:lang w:val="lt-LT"/>
              </w:rPr>
              <w:t>1</w:t>
            </w:r>
            <w:r w:rsidRPr="00104538">
              <w:rPr>
                <w:rFonts w:ascii="Tahoma" w:hAnsi="Tahoma" w:cs="Tahoma"/>
                <w:spacing w:val="0"/>
                <w:szCs w:val="22"/>
                <w:lang w:val="lt-LT"/>
              </w:rPr>
              <w:t xml:space="preserve"> = 1</w:t>
            </w:r>
          </w:p>
        </w:tc>
        <w:tc>
          <w:tcPr>
            <w:tcW w:w="103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8C8180" w14:textId="77777777" w:rsidR="00104538" w:rsidRPr="00104538" w:rsidRDefault="00104538" w:rsidP="00104538">
            <w:pPr>
              <w:ind w:firstLine="567"/>
              <w:rPr>
                <w:rFonts w:ascii="Tahoma" w:hAnsi="Tahoma" w:cs="Tahoma"/>
                <w:spacing w:val="0"/>
                <w:szCs w:val="22"/>
                <w:lang w:val="lt-LT"/>
              </w:rPr>
            </w:pPr>
          </w:p>
        </w:tc>
      </w:tr>
      <w:tr w:rsidR="00104538" w:rsidRPr="00104538" w14:paraId="2FB2B9DE" w14:textId="77777777" w:rsidTr="004C4EE9">
        <w:trPr>
          <w:trHeight w:val="53"/>
        </w:trPr>
        <w:tc>
          <w:tcPr>
            <w:tcW w:w="302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802CD" w14:textId="242B602A" w:rsidR="00104538" w:rsidRPr="00104538" w:rsidRDefault="004A1CE8" w:rsidP="00104538">
            <w:pPr>
              <w:snapToGrid w:val="0"/>
              <w:rPr>
                <w:rFonts w:ascii="Tahoma" w:hAnsi="Tahoma" w:cs="Tahoma"/>
                <w:b/>
                <w:bCs/>
                <w:spacing w:val="0"/>
                <w:szCs w:val="22"/>
                <w:lang w:val="lt-LT"/>
              </w:rPr>
            </w:pPr>
            <w:r w:rsidRPr="004D2BB7">
              <w:rPr>
                <w:rFonts w:ascii="Tahoma" w:hAnsi="Tahoma" w:cs="Tahoma"/>
                <w:b/>
                <w:bCs/>
                <w:spacing w:val="0"/>
                <w:szCs w:val="22"/>
                <w:lang w:val="lt-LT"/>
              </w:rPr>
              <w:t>Apdovanojimai</w:t>
            </w:r>
            <w:r w:rsidR="00104538" w:rsidRPr="00104538">
              <w:rPr>
                <w:rFonts w:ascii="Tahoma" w:hAnsi="Tahoma" w:cs="Tahoma"/>
                <w:b/>
                <w:bCs/>
                <w:spacing w:val="0"/>
                <w:szCs w:val="22"/>
                <w:lang w:val="lt-LT"/>
              </w:rPr>
              <w:t xml:space="preserve"> (T</w:t>
            </w:r>
            <w:r w:rsidR="00104538" w:rsidRPr="00104538">
              <w:rPr>
                <w:rFonts w:ascii="Tahoma" w:hAnsi="Tahoma" w:cs="Tahoma"/>
                <w:b/>
                <w:bCs/>
                <w:spacing w:val="0"/>
                <w:szCs w:val="22"/>
                <w:vertAlign w:val="subscript"/>
                <w:lang w:val="lt-LT"/>
              </w:rPr>
              <w:t>2</w:t>
            </w:r>
            <w:r w:rsidR="00104538" w:rsidRPr="00104538">
              <w:rPr>
                <w:rFonts w:ascii="Tahoma" w:hAnsi="Tahoma" w:cs="Tahoma"/>
                <w:b/>
                <w:bCs/>
                <w:spacing w:val="0"/>
                <w:szCs w:val="22"/>
                <w:lang w:val="lt-LT"/>
              </w:rPr>
              <w:t>)</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902054" w14:textId="77777777" w:rsidR="00104538" w:rsidRPr="00104538" w:rsidRDefault="00104538" w:rsidP="00104538">
            <w:pPr>
              <w:ind w:firstLine="567"/>
              <w:rPr>
                <w:rFonts w:ascii="Tahoma" w:hAnsi="Tahoma" w:cs="Tahoma"/>
                <w:spacing w:val="0"/>
                <w:szCs w:val="22"/>
                <w:lang w:val="lt-LT"/>
              </w:rPr>
            </w:pPr>
          </w:p>
        </w:tc>
        <w:tc>
          <w:tcPr>
            <w:tcW w:w="103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516A7" w14:textId="2FBB6137" w:rsidR="00104538" w:rsidRPr="00104538" w:rsidRDefault="00104538" w:rsidP="00104538">
            <w:pPr>
              <w:ind w:firstLine="567"/>
              <w:rPr>
                <w:rFonts w:ascii="Tahoma" w:hAnsi="Tahoma" w:cs="Tahoma"/>
                <w:spacing w:val="0"/>
                <w:szCs w:val="22"/>
              </w:rPr>
            </w:pPr>
            <w:r w:rsidRPr="00104538">
              <w:rPr>
                <w:rFonts w:ascii="Tahoma" w:hAnsi="Tahoma" w:cs="Tahoma"/>
                <w:spacing w:val="0"/>
                <w:szCs w:val="22"/>
                <w:lang w:val="lt-LT"/>
              </w:rPr>
              <w:t>Y</w:t>
            </w:r>
            <w:r w:rsidRPr="00104538">
              <w:rPr>
                <w:rFonts w:ascii="Tahoma" w:hAnsi="Tahoma" w:cs="Tahoma"/>
                <w:spacing w:val="0"/>
                <w:szCs w:val="22"/>
                <w:vertAlign w:val="subscript"/>
                <w:lang w:val="lt-LT"/>
              </w:rPr>
              <w:t>2</w:t>
            </w:r>
            <w:r w:rsidRPr="00104538">
              <w:rPr>
                <w:rFonts w:ascii="Tahoma" w:hAnsi="Tahoma" w:cs="Tahoma"/>
                <w:spacing w:val="0"/>
                <w:szCs w:val="22"/>
                <w:lang w:val="lt-LT"/>
              </w:rPr>
              <w:t xml:space="preserve"> = </w:t>
            </w:r>
            <w:r w:rsidR="004021E7">
              <w:rPr>
                <w:rFonts w:ascii="Tahoma" w:hAnsi="Tahoma" w:cs="Tahoma"/>
                <w:spacing w:val="0"/>
                <w:szCs w:val="22"/>
                <w:lang w:val="lt-LT"/>
              </w:rPr>
              <w:t>5</w:t>
            </w:r>
          </w:p>
        </w:tc>
      </w:tr>
      <w:tr w:rsidR="00104538" w:rsidRPr="00104538" w14:paraId="54619E1B" w14:textId="77777777" w:rsidTr="004C4EE9">
        <w:trPr>
          <w:trHeight w:val="53"/>
        </w:trPr>
        <w:tc>
          <w:tcPr>
            <w:tcW w:w="4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15223" w14:textId="77777777" w:rsidR="00104538" w:rsidRPr="00104538" w:rsidRDefault="00104538" w:rsidP="00104538">
            <w:pPr>
              <w:ind w:left="360" w:right="-915"/>
              <w:rPr>
                <w:rFonts w:ascii="Tahoma" w:hAnsi="Tahoma" w:cs="Tahoma"/>
                <w:spacing w:val="0"/>
                <w:szCs w:val="22"/>
                <w:lang w:val="lt-LT"/>
              </w:rPr>
            </w:pPr>
            <w:r w:rsidRPr="00104538">
              <w:rPr>
                <w:rFonts w:ascii="Tahoma" w:hAnsi="Tahoma" w:cs="Tahoma"/>
                <w:spacing w:val="0"/>
                <w:szCs w:val="22"/>
                <w:lang w:val="lt-LT"/>
              </w:rPr>
              <w:t>2.</w:t>
            </w:r>
          </w:p>
        </w:tc>
        <w:tc>
          <w:tcPr>
            <w:tcW w:w="26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8F669" w14:textId="4B1B446D" w:rsidR="00104538" w:rsidRPr="00104538" w:rsidRDefault="004A1CE8" w:rsidP="00104538">
            <w:pPr>
              <w:snapToGrid w:val="0"/>
              <w:rPr>
                <w:rFonts w:ascii="Tahoma" w:hAnsi="Tahoma" w:cs="Tahoma"/>
                <w:spacing w:val="0"/>
                <w:szCs w:val="22"/>
                <w:lang w:val="lt-LT"/>
              </w:rPr>
            </w:pPr>
            <w:r w:rsidRPr="004D2BB7">
              <w:rPr>
                <w:rFonts w:ascii="Tahoma" w:hAnsi="Tahoma" w:cs="Tahoma"/>
                <w:spacing w:val="0"/>
                <w:szCs w:val="22"/>
                <w:lang w:val="lt-LT"/>
              </w:rPr>
              <w:t>Tiekėjo gaut</w:t>
            </w:r>
            <w:r w:rsidR="00891405" w:rsidRPr="004D2BB7">
              <w:rPr>
                <w:rFonts w:ascii="Tahoma" w:hAnsi="Tahoma" w:cs="Tahoma"/>
                <w:spacing w:val="0"/>
                <w:szCs w:val="22"/>
                <w:lang w:val="lt-LT"/>
              </w:rPr>
              <w:t>ų</w:t>
            </w:r>
            <w:r w:rsidRPr="004D2BB7">
              <w:rPr>
                <w:rFonts w:ascii="Tahoma" w:hAnsi="Tahoma" w:cs="Tahoma"/>
                <w:spacing w:val="0"/>
                <w:szCs w:val="22"/>
                <w:lang w:val="lt-LT"/>
              </w:rPr>
              <w:t xml:space="preserve"> apdovanojim</w:t>
            </w:r>
            <w:r w:rsidR="00891405" w:rsidRPr="004D2BB7">
              <w:rPr>
                <w:rFonts w:ascii="Tahoma" w:hAnsi="Tahoma" w:cs="Tahoma"/>
                <w:spacing w:val="0"/>
                <w:szCs w:val="22"/>
                <w:lang w:val="lt-LT"/>
              </w:rPr>
              <w:t>ų vertinimas</w:t>
            </w:r>
            <w:r w:rsidR="00104538" w:rsidRPr="00104538">
              <w:rPr>
                <w:rFonts w:ascii="Tahoma" w:hAnsi="Tahoma" w:cs="Tahoma"/>
                <w:spacing w:val="0"/>
                <w:szCs w:val="22"/>
                <w:lang w:val="lt-LT"/>
              </w:rPr>
              <w:t xml:space="preserve"> (P</w:t>
            </w:r>
            <w:r w:rsidR="00104538" w:rsidRPr="00104538">
              <w:rPr>
                <w:rFonts w:ascii="Tahoma" w:hAnsi="Tahoma" w:cs="Tahoma"/>
                <w:spacing w:val="0"/>
                <w:szCs w:val="22"/>
                <w:vertAlign w:val="subscript"/>
                <w:lang w:val="lt-LT"/>
              </w:rPr>
              <w:t>2</w:t>
            </w:r>
            <w:r w:rsidR="00104538" w:rsidRPr="00104538">
              <w:rPr>
                <w:rFonts w:ascii="Tahoma" w:hAnsi="Tahoma" w:cs="Tahoma"/>
                <w:spacing w:val="0"/>
                <w:szCs w:val="22"/>
                <w:lang w:val="lt-LT"/>
              </w:rPr>
              <w:t>)</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1F0FD" w14:textId="77777777" w:rsidR="00104538" w:rsidRPr="00104538" w:rsidRDefault="00104538" w:rsidP="00104538">
            <w:pPr>
              <w:ind w:firstLine="567"/>
              <w:rPr>
                <w:rFonts w:ascii="Tahoma" w:hAnsi="Tahoma" w:cs="Tahoma"/>
                <w:spacing w:val="0"/>
                <w:szCs w:val="22"/>
                <w:lang w:val="lt-LT"/>
              </w:rPr>
            </w:pPr>
            <w:r w:rsidRPr="00104538">
              <w:rPr>
                <w:rFonts w:ascii="Tahoma" w:hAnsi="Tahoma" w:cs="Tahoma"/>
                <w:spacing w:val="0"/>
                <w:szCs w:val="22"/>
                <w:lang w:val="lt-LT"/>
              </w:rPr>
              <w:t>L</w:t>
            </w:r>
            <w:r w:rsidRPr="00104538">
              <w:rPr>
                <w:rFonts w:ascii="Tahoma" w:hAnsi="Tahoma" w:cs="Tahoma"/>
                <w:spacing w:val="0"/>
                <w:szCs w:val="22"/>
                <w:vertAlign w:val="subscript"/>
                <w:lang w:val="lt-LT"/>
              </w:rPr>
              <w:t>2</w:t>
            </w:r>
            <w:r w:rsidRPr="00104538">
              <w:rPr>
                <w:rFonts w:ascii="Tahoma" w:hAnsi="Tahoma" w:cs="Tahoma"/>
                <w:spacing w:val="0"/>
                <w:szCs w:val="22"/>
              </w:rPr>
              <w:t xml:space="preserve"> =</w:t>
            </w:r>
            <w:r w:rsidRPr="00104538">
              <w:rPr>
                <w:rFonts w:ascii="Tahoma" w:hAnsi="Tahoma" w:cs="Tahoma"/>
                <w:spacing w:val="0"/>
                <w:szCs w:val="22"/>
                <w:lang w:val="lt-LT"/>
              </w:rPr>
              <w:t xml:space="preserve"> 1</w:t>
            </w:r>
          </w:p>
        </w:tc>
        <w:tc>
          <w:tcPr>
            <w:tcW w:w="103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6E165" w14:textId="77777777" w:rsidR="00104538" w:rsidRPr="00104538" w:rsidRDefault="00104538" w:rsidP="00104538">
            <w:pPr>
              <w:ind w:firstLine="567"/>
              <w:rPr>
                <w:rFonts w:ascii="Tahoma" w:hAnsi="Tahoma" w:cs="Tahoma"/>
                <w:spacing w:val="0"/>
                <w:szCs w:val="22"/>
                <w:lang w:val="lt-LT"/>
              </w:rPr>
            </w:pPr>
          </w:p>
        </w:tc>
      </w:tr>
      <w:tr w:rsidR="00104538" w:rsidRPr="00104538" w14:paraId="5D78D68A" w14:textId="77777777" w:rsidTr="004C4EE9">
        <w:tc>
          <w:tcPr>
            <w:tcW w:w="302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9EC10B" w14:textId="3211BB98" w:rsidR="00104538" w:rsidRPr="00104538" w:rsidRDefault="00104538" w:rsidP="004C4EE9">
            <w:pPr>
              <w:rPr>
                <w:rFonts w:ascii="Tahoma" w:hAnsi="Tahoma" w:cs="Tahoma"/>
                <w:spacing w:val="0"/>
                <w:szCs w:val="22"/>
                <w:lang w:val="lt-LT"/>
              </w:rPr>
            </w:pPr>
            <w:r w:rsidRPr="00104538">
              <w:rPr>
                <w:rFonts w:ascii="Tahoma" w:hAnsi="Tahoma" w:cs="Tahoma"/>
                <w:b/>
                <w:spacing w:val="0"/>
                <w:szCs w:val="22"/>
                <w:lang w:val="lt-LT"/>
              </w:rPr>
              <w:t>Užduoties atlikimas (T</w:t>
            </w:r>
            <w:r w:rsidR="004F113E" w:rsidRPr="004D2BB7">
              <w:rPr>
                <w:rFonts w:ascii="Tahoma" w:hAnsi="Tahoma" w:cs="Tahoma"/>
                <w:b/>
                <w:spacing w:val="0"/>
                <w:szCs w:val="22"/>
                <w:vertAlign w:val="subscript"/>
                <w:lang w:val="lt-LT"/>
              </w:rPr>
              <w:t>3</w:t>
            </w:r>
            <w:r w:rsidRPr="00104538">
              <w:rPr>
                <w:rFonts w:ascii="Tahoma" w:hAnsi="Tahoma" w:cs="Tahoma"/>
                <w:b/>
                <w:spacing w:val="0"/>
                <w:szCs w:val="22"/>
                <w:lang w:val="lt-LT"/>
              </w:rPr>
              <w:t>)</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0846A" w14:textId="77777777" w:rsidR="00104538" w:rsidRPr="00104538" w:rsidRDefault="00104538" w:rsidP="004C4EE9">
            <w:pPr>
              <w:ind w:firstLine="567"/>
              <w:rPr>
                <w:rFonts w:ascii="Tahoma" w:hAnsi="Tahoma" w:cs="Tahoma"/>
                <w:spacing w:val="0"/>
                <w:szCs w:val="22"/>
                <w:lang w:val="lt-LT"/>
              </w:rPr>
            </w:pPr>
          </w:p>
        </w:tc>
        <w:tc>
          <w:tcPr>
            <w:tcW w:w="103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C47994" w14:textId="1A6593CE" w:rsidR="00104538" w:rsidRPr="00104538" w:rsidRDefault="00104538" w:rsidP="004C4EE9">
            <w:pPr>
              <w:ind w:firstLine="567"/>
              <w:rPr>
                <w:rFonts w:ascii="Tahoma" w:hAnsi="Tahoma" w:cs="Tahoma"/>
                <w:spacing w:val="0"/>
                <w:szCs w:val="22"/>
                <w:lang w:val="lt-LT"/>
              </w:rPr>
            </w:pPr>
            <w:r w:rsidRPr="00104538">
              <w:rPr>
                <w:rFonts w:ascii="Tahoma" w:hAnsi="Tahoma" w:cs="Tahoma"/>
                <w:spacing w:val="0"/>
                <w:szCs w:val="22"/>
                <w:lang w:val="lt-LT"/>
              </w:rPr>
              <w:t>Y</w:t>
            </w:r>
            <w:r w:rsidR="004A1CE8" w:rsidRPr="004D2BB7">
              <w:rPr>
                <w:rFonts w:ascii="Tahoma" w:hAnsi="Tahoma" w:cs="Tahoma"/>
                <w:spacing w:val="0"/>
                <w:szCs w:val="22"/>
                <w:vertAlign w:val="subscript"/>
                <w:lang w:val="lt-LT"/>
              </w:rPr>
              <w:t>3</w:t>
            </w:r>
            <w:r w:rsidRPr="00104538">
              <w:rPr>
                <w:rFonts w:ascii="Tahoma" w:hAnsi="Tahoma" w:cs="Tahoma"/>
                <w:spacing w:val="0"/>
                <w:szCs w:val="22"/>
                <w:lang w:val="lt-LT"/>
              </w:rPr>
              <w:t xml:space="preserve"> = </w:t>
            </w:r>
            <w:r w:rsidR="004021E7">
              <w:rPr>
                <w:rFonts w:ascii="Tahoma" w:hAnsi="Tahoma" w:cs="Tahoma"/>
                <w:spacing w:val="0"/>
                <w:szCs w:val="22"/>
                <w:lang w:val="lt-LT"/>
              </w:rPr>
              <w:t>75</w:t>
            </w:r>
          </w:p>
        </w:tc>
      </w:tr>
      <w:tr w:rsidR="00104538" w:rsidRPr="00104538" w14:paraId="0F9349EC" w14:textId="77777777" w:rsidTr="004C4EE9">
        <w:trPr>
          <w:trHeight w:val="53"/>
        </w:trPr>
        <w:tc>
          <w:tcPr>
            <w:tcW w:w="4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CB59AD" w14:textId="75FB8AEA" w:rsidR="00104538" w:rsidRPr="00104538" w:rsidRDefault="004F113E" w:rsidP="004C4EE9">
            <w:pPr>
              <w:ind w:left="360" w:right="-915"/>
              <w:rPr>
                <w:rFonts w:ascii="Tahoma" w:hAnsi="Tahoma" w:cs="Tahoma"/>
                <w:spacing w:val="0"/>
                <w:szCs w:val="22"/>
                <w:lang w:val="lt-LT"/>
              </w:rPr>
            </w:pPr>
            <w:r w:rsidRPr="004D2BB7">
              <w:rPr>
                <w:rFonts w:ascii="Tahoma" w:hAnsi="Tahoma" w:cs="Tahoma"/>
                <w:spacing w:val="0"/>
                <w:szCs w:val="22"/>
                <w:lang w:val="lt-LT"/>
              </w:rPr>
              <w:t>3</w:t>
            </w:r>
            <w:r w:rsidR="00104538" w:rsidRPr="00104538">
              <w:rPr>
                <w:rFonts w:ascii="Tahoma" w:hAnsi="Tahoma" w:cs="Tahoma"/>
                <w:spacing w:val="0"/>
                <w:szCs w:val="22"/>
                <w:lang w:val="lt-LT"/>
              </w:rPr>
              <w:t>.</w:t>
            </w:r>
          </w:p>
        </w:tc>
        <w:tc>
          <w:tcPr>
            <w:tcW w:w="26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3C311E" w14:textId="7F89E31E" w:rsidR="00104538" w:rsidRPr="00104538" w:rsidRDefault="001B3C29" w:rsidP="004C4EE9">
            <w:pPr>
              <w:snapToGrid w:val="0"/>
              <w:rPr>
                <w:rFonts w:ascii="Tahoma" w:hAnsi="Tahoma" w:cs="Tahoma"/>
                <w:spacing w:val="0"/>
                <w:szCs w:val="22"/>
                <w:lang w:val="lt-LT"/>
              </w:rPr>
            </w:pPr>
            <w:r w:rsidRPr="004D2BB7">
              <w:rPr>
                <w:rFonts w:ascii="Tahoma" w:hAnsi="Tahoma" w:cs="Tahoma"/>
                <w:spacing w:val="0"/>
                <w:szCs w:val="22"/>
                <w:lang w:val="lt-LT"/>
              </w:rPr>
              <w:t>Renginio koncepcijos</w:t>
            </w:r>
            <w:r w:rsidR="00104538" w:rsidRPr="00104538">
              <w:rPr>
                <w:rFonts w:ascii="Tahoma" w:eastAsia="Times New Roman" w:hAnsi="Tahoma" w:cs="Tahoma"/>
                <w:spacing w:val="0"/>
                <w:szCs w:val="22"/>
                <w:lang w:val="lt-LT" w:eastAsia="lt-LT"/>
              </w:rPr>
              <w:t xml:space="preserve"> </w:t>
            </w:r>
            <w:r w:rsidR="00891405" w:rsidRPr="004D2BB7">
              <w:rPr>
                <w:rFonts w:ascii="Tahoma" w:eastAsia="Times New Roman" w:hAnsi="Tahoma" w:cs="Tahoma"/>
                <w:spacing w:val="0"/>
                <w:szCs w:val="22"/>
                <w:lang w:val="lt-LT" w:eastAsia="lt-LT"/>
              </w:rPr>
              <w:t>vertinimas</w:t>
            </w:r>
            <w:r w:rsidR="00104538" w:rsidRPr="00104538">
              <w:rPr>
                <w:rFonts w:ascii="Tahoma" w:eastAsia="Times New Roman" w:hAnsi="Tahoma" w:cs="Tahoma"/>
                <w:spacing w:val="0"/>
                <w:szCs w:val="22"/>
                <w:lang w:val="lt-LT" w:eastAsia="lt-LT"/>
              </w:rPr>
              <w:t xml:space="preserve"> (P</w:t>
            </w:r>
            <w:r w:rsidR="004F113E" w:rsidRPr="004D2BB7">
              <w:rPr>
                <w:rFonts w:ascii="Tahoma" w:eastAsia="Times New Roman" w:hAnsi="Tahoma" w:cs="Tahoma"/>
                <w:spacing w:val="0"/>
                <w:szCs w:val="22"/>
                <w:vertAlign w:val="subscript"/>
                <w:lang w:val="lt-LT" w:eastAsia="lt-LT"/>
              </w:rPr>
              <w:t>3</w:t>
            </w:r>
            <w:r w:rsidR="00104538" w:rsidRPr="00104538">
              <w:rPr>
                <w:rFonts w:ascii="Tahoma" w:eastAsia="Times New Roman" w:hAnsi="Tahoma" w:cs="Tahoma"/>
                <w:spacing w:val="0"/>
                <w:szCs w:val="22"/>
                <w:lang w:val="lt-LT" w:eastAsia="lt-LT"/>
              </w:rPr>
              <w:t>)</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351BB3" w14:textId="29664937" w:rsidR="00104538" w:rsidRPr="00104538" w:rsidRDefault="00104538" w:rsidP="004C4EE9">
            <w:pPr>
              <w:ind w:firstLine="567"/>
              <w:rPr>
                <w:rFonts w:ascii="Tahoma" w:hAnsi="Tahoma" w:cs="Tahoma"/>
                <w:spacing w:val="0"/>
                <w:szCs w:val="22"/>
                <w:lang w:val="lt-LT"/>
              </w:rPr>
            </w:pPr>
            <w:r w:rsidRPr="00104538">
              <w:rPr>
                <w:rFonts w:ascii="Tahoma" w:hAnsi="Tahoma" w:cs="Tahoma"/>
                <w:spacing w:val="0"/>
                <w:szCs w:val="22"/>
                <w:lang w:val="lt-LT"/>
              </w:rPr>
              <w:t>L</w:t>
            </w:r>
            <w:r w:rsidR="004F113E" w:rsidRPr="004D2BB7">
              <w:rPr>
                <w:rFonts w:ascii="Tahoma" w:hAnsi="Tahoma" w:cs="Tahoma"/>
                <w:spacing w:val="0"/>
                <w:szCs w:val="22"/>
                <w:vertAlign w:val="subscript"/>
                <w:lang w:val="lt-LT"/>
              </w:rPr>
              <w:t>3</w:t>
            </w:r>
            <w:r w:rsidRPr="00104538">
              <w:rPr>
                <w:rFonts w:ascii="Tahoma" w:hAnsi="Tahoma" w:cs="Tahoma"/>
                <w:spacing w:val="0"/>
                <w:szCs w:val="22"/>
                <w:lang w:val="lt-LT"/>
              </w:rPr>
              <w:t xml:space="preserve"> = 1</w:t>
            </w:r>
          </w:p>
        </w:tc>
        <w:tc>
          <w:tcPr>
            <w:tcW w:w="103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466A9" w14:textId="77777777" w:rsidR="00104538" w:rsidRPr="00104538" w:rsidRDefault="00104538" w:rsidP="004C4EE9">
            <w:pPr>
              <w:ind w:firstLine="567"/>
              <w:rPr>
                <w:rFonts w:ascii="Tahoma" w:hAnsi="Tahoma" w:cs="Tahoma"/>
                <w:spacing w:val="0"/>
                <w:szCs w:val="22"/>
                <w:lang w:val="lt-LT"/>
              </w:rPr>
            </w:pPr>
          </w:p>
        </w:tc>
      </w:tr>
    </w:tbl>
    <w:p w14:paraId="120AC72F" w14:textId="77777777" w:rsidR="00F62069" w:rsidRPr="004D2BB7" w:rsidRDefault="00F62069" w:rsidP="000F6A4E">
      <w:pPr>
        <w:jc w:val="right"/>
        <w:rPr>
          <w:rFonts w:ascii="Tahoma" w:hAnsi="Tahoma" w:cs="Tahoma"/>
          <w:color w:val="000000" w:themeColor="text1"/>
          <w:szCs w:val="22"/>
          <w:lang w:val="lt-LT"/>
        </w:rPr>
      </w:pPr>
    </w:p>
    <w:p w14:paraId="770BA197" w14:textId="77777777" w:rsidR="00F62069" w:rsidRPr="004D2BB7" w:rsidRDefault="00F62069" w:rsidP="000F6A4E">
      <w:pPr>
        <w:jc w:val="right"/>
        <w:rPr>
          <w:rFonts w:ascii="Tahoma" w:hAnsi="Tahoma" w:cs="Tahoma"/>
          <w:color w:val="000000" w:themeColor="text1"/>
          <w:szCs w:val="22"/>
          <w:lang w:val="lt-LT"/>
        </w:rPr>
      </w:pPr>
    </w:p>
    <w:p w14:paraId="21B3B834" w14:textId="5BD95CDA" w:rsidR="00E36536" w:rsidRPr="003578E9" w:rsidRDefault="005A3C68" w:rsidP="00E36536">
      <w:pPr>
        <w:tabs>
          <w:tab w:val="left" w:pos="0"/>
          <w:tab w:val="left" w:pos="993"/>
        </w:tabs>
        <w:contextualSpacing/>
        <w:rPr>
          <w:rFonts w:ascii="Tahoma" w:hAnsi="Tahoma" w:cs="Tahoma"/>
          <w:szCs w:val="22"/>
          <w:lang w:val="lt-LT"/>
        </w:rPr>
      </w:pPr>
      <w:r w:rsidRPr="003578E9">
        <w:rPr>
          <w:rFonts w:ascii="Tahoma" w:hAnsi="Tahoma" w:cs="Tahoma"/>
          <w:szCs w:val="22"/>
          <w:lang w:val="lt-LT"/>
        </w:rPr>
        <w:t>5</w:t>
      </w:r>
      <w:r w:rsidR="00E36536" w:rsidRPr="003578E9">
        <w:rPr>
          <w:rFonts w:ascii="Tahoma" w:hAnsi="Tahoma" w:cs="Tahoma"/>
          <w:szCs w:val="22"/>
          <w:lang w:val="lt-LT"/>
        </w:rPr>
        <w:t>. Ekonominis naudingumas (S) apskaičiuojamas sudedant tiekėjo pasiūlymo kainos C ir kitų kriterijų (T</w:t>
      </w:r>
      <w:r w:rsidR="00E36536" w:rsidRPr="003578E9">
        <w:rPr>
          <w:rFonts w:ascii="Tahoma" w:hAnsi="Tahoma" w:cs="Tahoma"/>
          <w:szCs w:val="22"/>
          <w:vertAlign w:val="subscript"/>
          <w:lang w:val="lt-LT"/>
        </w:rPr>
        <w:t>1</w:t>
      </w:r>
      <w:r w:rsidR="00E36536" w:rsidRPr="003578E9">
        <w:rPr>
          <w:rFonts w:ascii="Tahoma" w:hAnsi="Tahoma" w:cs="Tahoma"/>
          <w:szCs w:val="22"/>
          <w:lang w:val="lt-LT"/>
        </w:rPr>
        <w:t xml:space="preserve"> , T</w:t>
      </w:r>
      <w:r w:rsidR="00E36536" w:rsidRPr="003578E9">
        <w:rPr>
          <w:rFonts w:ascii="Tahoma" w:hAnsi="Tahoma" w:cs="Tahoma"/>
          <w:szCs w:val="22"/>
          <w:vertAlign w:val="subscript"/>
          <w:lang w:val="lt-LT"/>
        </w:rPr>
        <w:t xml:space="preserve">2 </w:t>
      </w:r>
      <w:r w:rsidR="00E36536" w:rsidRPr="003578E9">
        <w:rPr>
          <w:rFonts w:ascii="Tahoma" w:hAnsi="Tahoma" w:cs="Tahoma"/>
          <w:szCs w:val="22"/>
          <w:lang w:val="lt-LT"/>
        </w:rPr>
        <w:t>ir</w:t>
      </w:r>
      <w:r w:rsidR="00E36536" w:rsidRPr="003578E9">
        <w:rPr>
          <w:rFonts w:ascii="Tahoma" w:hAnsi="Tahoma" w:cs="Tahoma"/>
          <w:szCs w:val="22"/>
          <w:vertAlign w:val="subscript"/>
          <w:lang w:val="lt-LT"/>
        </w:rPr>
        <w:t xml:space="preserve"> </w:t>
      </w:r>
      <w:r w:rsidR="00E36536" w:rsidRPr="003578E9">
        <w:rPr>
          <w:rFonts w:ascii="Tahoma" w:hAnsi="Tahoma" w:cs="Tahoma"/>
          <w:szCs w:val="22"/>
          <w:lang w:val="lt-LT"/>
        </w:rPr>
        <w:t>T</w:t>
      </w:r>
      <w:r w:rsidR="00E36536" w:rsidRPr="003578E9">
        <w:rPr>
          <w:rFonts w:ascii="Tahoma" w:hAnsi="Tahoma" w:cs="Tahoma"/>
          <w:szCs w:val="22"/>
          <w:vertAlign w:val="subscript"/>
          <w:lang w:val="lt-LT"/>
        </w:rPr>
        <w:t>3</w:t>
      </w:r>
      <w:r w:rsidR="00E36536" w:rsidRPr="003578E9">
        <w:rPr>
          <w:rFonts w:ascii="Tahoma" w:hAnsi="Tahoma" w:cs="Tahoma"/>
          <w:szCs w:val="22"/>
          <w:lang w:val="lt-LT"/>
        </w:rPr>
        <w:t>) balus:</w:t>
      </w:r>
    </w:p>
    <w:p w14:paraId="06AE6595" w14:textId="77777777" w:rsidR="00E36536" w:rsidRPr="003578E9" w:rsidRDefault="00E36536" w:rsidP="00E36536">
      <w:pPr>
        <w:tabs>
          <w:tab w:val="left" w:pos="0"/>
          <w:tab w:val="left" w:pos="993"/>
        </w:tabs>
        <w:contextualSpacing/>
        <w:rPr>
          <w:rFonts w:ascii="Tahoma" w:hAnsi="Tahoma" w:cs="Tahoma"/>
          <w:szCs w:val="22"/>
          <w:lang w:val="lt-LT"/>
        </w:rPr>
      </w:pPr>
    </w:p>
    <w:p w14:paraId="6B7BAB91" w14:textId="6C0EA417" w:rsidR="00E36536" w:rsidRPr="003578E9" w:rsidRDefault="00E36536" w:rsidP="00E36536">
      <w:pPr>
        <w:tabs>
          <w:tab w:val="left" w:pos="0"/>
          <w:tab w:val="left" w:pos="993"/>
        </w:tabs>
        <w:contextualSpacing/>
        <w:rPr>
          <w:rFonts w:ascii="Tahoma" w:hAnsi="Tahoma" w:cs="Tahoma"/>
          <w:szCs w:val="22"/>
          <w:lang w:val="lt-LT"/>
        </w:rPr>
      </w:pPr>
      <w:r w:rsidRPr="003578E9">
        <w:rPr>
          <w:rFonts w:ascii="Tahoma" w:hAnsi="Tahoma" w:cs="Tahoma"/>
          <w:szCs w:val="22"/>
          <w:lang w:val="lt-LT"/>
        </w:rPr>
        <w:t>S = C + T</w:t>
      </w:r>
      <w:r w:rsidRPr="003578E9">
        <w:rPr>
          <w:rFonts w:ascii="Tahoma" w:hAnsi="Tahoma" w:cs="Tahoma"/>
          <w:szCs w:val="22"/>
          <w:vertAlign w:val="subscript"/>
          <w:lang w:val="lt-LT"/>
        </w:rPr>
        <w:t>1</w:t>
      </w:r>
      <w:r w:rsidRPr="003578E9">
        <w:rPr>
          <w:rFonts w:ascii="Tahoma" w:hAnsi="Tahoma" w:cs="Tahoma"/>
          <w:szCs w:val="22"/>
          <w:lang w:val="lt-LT"/>
        </w:rPr>
        <w:t xml:space="preserve"> + T</w:t>
      </w:r>
      <w:r w:rsidRPr="003578E9">
        <w:rPr>
          <w:rFonts w:ascii="Tahoma" w:hAnsi="Tahoma" w:cs="Tahoma"/>
          <w:szCs w:val="22"/>
          <w:vertAlign w:val="subscript"/>
          <w:lang w:val="lt-LT"/>
        </w:rPr>
        <w:t>2</w:t>
      </w:r>
      <w:r w:rsidR="00F921A5" w:rsidRPr="003578E9">
        <w:rPr>
          <w:rFonts w:ascii="Tahoma" w:hAnsi="Tahoma" w:cs="Tahoma"/>
          <w:szCs w:val="22"/>
          <w:vertAlign w:val="subscript"/>
          <w:lang w:val="lt-LT"/>
        </w:rPr>
        <w:t xml:space="preserve"> </w:t>
      </w:r>
      <w:r w:rsidR="00F921A5" w:rsidRPr="003578E9">
        <w:rPr>
          <w:rFonts w:ascii="Tahoma" w:hAnsi="Tahoma" w:cs="Tahoma"/>
          <w:szCs w:val="22"/>
          <w:lang w:val="lt-LT"/>
        </w:rPr>
        <w:t>+ T</w:t>
      </w:r>
      <w:r w:rsidR="00F921A5" w:rsidRPr="003578E9">
        <w:rPr>
          <w:rFonts w:ascii="Tahoma" w:hAnsi="Tahoma" w:cs="Tahoma"/>
          <w:szCs w:val="22"/>
          <w:vertAlign w:val="subscript"/>
          <w:lang w:val="lt-LT"/>
        </w:rPr>
        <w:t>3</w:t>
      </w:r>
    </w:p>
    <w:p w14:paraId="0271BA7D" w14:textId="77777777" w:rsidR="00E36536" w:rsidRPr="003578E9" w:rsidRDefault="00E36536" w:rsidP="00E36536">
      <w:pPr>
        <w:ind w:firstLine="709"/>
        <w:rPr>
          <w:rFonts w:ascii="Tahoma" w:hAnsi="Tahoma" w:cs="Tahoma"/>
          <w:szCs w:val="22"/>
          <w:lang w:val="lt-LT"/>
        </w:rPr>
      </w:pPr>
      <w:r w:rsidRPr="003578E9">
        <w:rPr>
          <w:rFonts w:ascii="Tahoma" w:hAnsi="Tahoma" w:cs="Tahoma"/>
          <w:bCs/>
          <w:szCs w:val="22"/>
          <w:lang w:val="lt-LT"/>
        </w:rPr>
        <w:t xml:space="preserve">    </w:t>
      </w:r>
    </w:p>
    <w:p w14:paraId="600BF499" w14:textId="77B9AEA0" w:rsidR="00E36536" w:rsidRPr="003578E9" w:rsidRDefault="005A3C68" w:rsidP="00E36536">
      <w:pPr>
        <w:tabs>
          <w:tab w:val="left" w:pos="0"/>
          <w:tab w:val="left" w:pos="426"/>
          <w:tab w:val="left" w:pos="993"/>
        </w:tabs>
        <w:contextualSpacing/>
        <w:rPr>
          <w:rFonts w:ascii="Tahoma" w:hAnsi="Tahoma" w:cs="Tahoma"/>
          <w:szCs w:val="22"/>
          <w:lang w:val="lt-LT"/>
        </w:rPr>
      </w:pPr>
      <w:r w:rsidRPr="003578E9">
        <w:rPr>
          <w:rFonts w:ascii="Tahoma" w:hAnsi="Tahoma" w:cs="Tahoma"/>
          <w:szCs w:val="22"/>
          <w:lang w:val="lt-LT"/>
        </w:rPr>
        <w:t>6</w:t>
      </w:r>
      <w:r w:rsidR="00E36536" w:rsidRPr="003578E9">
        <w:rPr>
          <w:rFonts w:ascii="Tahoma" w:hAnsi="Tahoma" w:cs="Tahoma"/>
          <w:szCs w:val="22"/>
          <w:lang w:val="lt-LT"/>
        </w:rPr>
        <w:t>. Pasiūlymo kainos (C) balai apskaičiuojami mažiausios pasiūlytos kainos (</w:t>
      </w:r>
      <w:proofErr w:type="spellStart"/>
      <w:r w:rsidR="00E36536" w:rsidRPr="003578E9">
        <w:rPr>
          <w:rFonts w:ascii="Tahoma" w:hAnsi="Tahoma" w:cs="Tahoma"/>
          <w:szCs w:val="22"/>
          <w:lang w:val="lt-LT"/>
        </w:rPr>
        <w:t>C</w:t>
      </w:r>
      <w:r w:rsidR="00E36536" w:rsidRPr="003578E9">
        <w:rPr>
          <w:rFonts w:ascii="Tahoma" w:hAnsi="Tahoma" w:cs="Tahoma"/>
          <w:szCs w:val="22"/>
          <w:vertAlign w:val="subscript"/>
          <w:lang w:val="lt-LT"/>
        </w:rPr>
        <w:t>min</w:t>
      </w:r>
      <w:proofErr w:type="spellEnd"/>
      <w:r w:rsidR="00E36536" w:rsidRPr="003578E9">
        <w:rPr>
          <w:rFonts w:ascii="Tahoma" w:hAnsi="Tahoma" w:cs="Tahoma"/>
          <w:szCs w:val="22"/>
          <w:lang w:val="lt-LT"/>
        </w:rPr>
        <w:t>) ir vertinamo pasiūlymo kainos (</w:t>
      </w:r>
      <w:proofErr w:type="spellStart"/>
      <w:r w:rsidR="00E36536" w:rsidRPr="003578E9">
        <w:rPr>
          <w:rFonts w:ascii="Tahoma" w:hAnsi="Tahoma" w:cs="Tahoma"/>
          <w:szCs w:val="22"/>
          <w:lang w:val="lt-LT"/>
        </w:rPr>
        <w:t>C</w:t>
      </w:r>
      <w:r w:rsidR="00E36536" w:rsidRPr="003578E9">
        <w:rPr>
          <w:rFonts w:ascii="Tahoma" w:hAnsi="Tahoma" w:cs="Tahoma"/>
          <w:szCs w:val="22"/>
          <w:vertAlign w:val="subscript"/>
          <w:lang w:val="lt-LT"/>
        </w:rPr>
        <w:t>p</w:t>
      </w:r>
      <w:proofErr w:type="spellEnd"/>
      <w:r w:rsidR="00E36536" w:rsidRPr="003578E9">
        <w:rPr>
          <w:rFonts w:ascii="Tahoma" w:hAnsi="Tahoma" w:cs="Tahoma"/>
          <w:szCs w:val="22"/>
          <w:lang w:val="lt-LT"/>
        </w:rPr>
        <w:t>) santykį padauginant iš kainos lyginamojo svorio (X):</w:t>
      </w:r>
    </w:p>
    <w:p w14:paraId="45B36B59" w14:textId="77777777" w:rsidR="00E36536" w:rsidRPr="003578E9" w:rsidRDefault="00E36536" w:rsidP="00E36536">
      <w:pPr>
        <w:tabs>
          <w:tab w:val="left" w:pos="0"/>
          <w:tab w:val="left" w:pos="426"/>
        </w:tabs>
        <w:ind w:firstLine="709"/>
        <w:rPr>
          <w:rFonts w:ascii="Tahoma" w:hAnsi="Tahoma" w:cs="Tahoma"/>
          <w:szCs w:val="22"/>
          <w:lang w:val="lt-LT"/>
        </w:rPr>
      </w:pPr>
    </w:p>
    <w:p w14:paraId="0F2A170B" w14:textId="77777777" w:rsidR="00E36536" w:rsidRPr="003578E9" w:rsidRDefault="00E36536" w:rsidP="00E36536">
      <w:pPr>
        <w:tabs>
          <w:tab w:val="left" w:pos="426"/>
        </w:tabs>
        <w:rPr>
          <w:rFonts w:ascii="Tahoma" w:hAnsi="Tahoma" w:cs="Tahoma"/>
          <w:szCs w:val="22"/>
          <w:lang w:val="lt-LT"/>
        </w:rPr>
      </w:pPr>
      <w:r w:rsidRPr="003578E9">
        <w:rPr>
          <w:rFonts w:ascii="Tahoma" w:hAnsi="Tahoma" w:cs="Tahoma"/>
          <w:bCs/>
          <w:position w:val="-32"/>
          <w:szCs w:val="22"/>
          <w:lang w:val="lt-LT"/>
        </w:rPr>
        <w:object w:dxaOrig="1320" w:dyaOrig="700" w14:anchorId="09A1DD4E">
          <v:shape id="_x0000_i1025" type="#_x0000_t75" style="width:99.75pt;height:32.25pt" o:ole="">
            <v:imagedata r:id="rId8" o:title=""/>
          </v:shape>
          <o:OLEObject Type="Embed" ProgID="Equation.3" ShapeID="_x0000_i1025" DrawAspect="Content" ObjectID="_1800940072" r:id="rId9"/>
        </w:object>
      </w:r>
    </w:p>
    <w:p w14:paraId="3CAC2229" w14:textId="7098BBEE" w:rsidR="00515347" w:rsidRPr="003578E9" w:rsidRDefault="005A3C68" w:rsidP="00515347">
      <w:pPr>
        <w:tabs>
          <w:tab w:val="left" w:pos="426"/>
          <w:tab w:val="left" w:pos="1134"/>
        </w:tabs>
        <w:contextualSpacing/>
        <w:rPr>
          <w:rFonts w:ascii="Tahoma" w:hAnsi="Tahoma" w:cs="Tahoma"/>
          <w:szCs w:val="22"/>
          <w:lang w:val="lt-LT"/>
        </w:rPr>
      </w:pPr>
      <w:r w:rsidRPr="003578E9">
        <w:rPr>
          <w:rFonts w:ascii="Tahoma" w:hAnsi="Tahoma" w:cs="Tahoma"/>
          <w:szCs w:val="22"/>
          <w:lang w:val="lt-LT"/>
        </w:rPr>
        <w:t>7</w:t>
      </w:r>
      <w:r w:rsidR="00515347" w:rsidRPr="003578E9">
        <w:rPr>
          <w:rFonts w:ascii="Tahoma" w:hAnsi="Tahoma" w:cs="Tahoma"/>
          <w:szCs w:val="22"/>
          <w:lang w:val="lt-LT"/>
        </w:rPr>
        <w:t xml:space="preserve">. Kriterijaus </w:t>
      </w:r>
      <w:proofErr w:type="spellStart"/>
      <w:r w:rsidR="00515347" w:rsidRPr="003578E9">
        <w:rPr>
          <w:rFonts w:ascii="Tahoma" w:hAnsi="Tahoma" w:cs="Tahoma"/>
          <w:szCs w:val="22"/>
          <w:lang w:val="lt-LT"/>
        </w:rPr>
        <w:t>T</w:t>
      </w:r>
      <w:r w:rsidR="00515347" w:rsidRPr="003578E9">
        <w:rPr>
          <w:rFonts w:ascii="Tahoma" w:hAnsi="Tahoma" w:cs="Tahoma"/>
          <w:szCs w:val="22"/>
          <w:vertAlign w:val="subscript"/>
          <w:lang w:val="lt-LT"/>
        </w:rPr>
        <w:t>i</w:t>
      </w:r>
      <w:proofErr w:type="spellEnd"/>
      <w:r w:rsidR="00515347" w:rsidRPr="003578E9">
        <w:rPr>
          <w:rFonts w:ascii="Tahoma" w:hAnsi="Tahoma" w:cs="Tahoma"/>
          <w:szCs w:val="22"/>
          <w:vertAlign w:val="subscript"/>
          <w:lang w:val="lt-LT"/>
        </w:rPr>
        <w:t xml:space="preserve"> </w:t>
      </w:r>
      <w:r w:rsidR="00515347" w:rsidRPr="003578E9">
        <w:rPr>
          <w:rFonts w:ascii="Tahoma" w:hAnsi="Tahoma" w:cs="Tahoma"/>
          <w:szCs w:val="22"/>
          <w:lang w:val="lt-LT"/>
        </w:rPr>
        <w:t>balai apskaičiuojami šio kriterijaus įvertinimą (</w:t>
      </w:r>
      <w:proofErr w:type="spellStart"/>
      <w:r w:rsidR="00515347" w:rsidRPr="003578E9">
        <w:rPr>
          <w:rFonts w:ascii="Tahoma" w:hAnsi="Tahoma" w:cs="Tahoma"/>
          <w:szCs w:val="22"/>
          <w:lang w:val="lt-LT"/>
        </w:rPr>
        <w:t>P</w:t>
      </w:r>
      <w:r w:rsidR="00515347" w:rsidRPr="003578E9">
        <w:rPr>
          <w:rFonts w:ascii="Tahoma" w:hAnsi="Tahoma" w:cs="Tahoma"/>
          <w:szCs w:val="22"/>
          <w:vertAlign w:val="subscript"/>
          <w:lang w:val="lt-LT"/>
        </w:rPr>
        <w:t>i</w:t>
      </w:r>
      <w:proofErr w:type="spellEnd"/>
      <w:r w:rsidR="00515347" w:rsidRPr="003578E9">
        <w:rPr>
          <w:rFonts w:ascii="Tahoma" w:hAnsi="Tahoma" w:cs="Tahoma"/>
          <w:szCs w:val="22"/>
          <w:lang w:val="lt-LT"/>
        </w:rPr>
        <w:t>) padauginant iš vertinamo kriterijaus lyginamojo svorio (</w:t>
      </w:r>
      <w:proofErr w:type="spellStart"/>
      <w:r w:rsidR="00515347" w:rsidRPr="003578E9">
        <w:rPr>
          <w:rFonts w:ascii="Tahoma" w:hAnsi="Tahoma" w:cs="Tahoma"/>
          <w:szCs w:val="22"/>
          <w:lang w:val="lt-LT"/>
        </w:rPr>
        <w:t>Y</w:t>
      </w:r>
      <w:r w:rsidR="00515347" w:rsidRPr="003578E9">
        <w:rPr>
          <w:rFonts w:ascii="Tahoma" w:hAnsi="Tahoma" w:cs="Tahoma"/>
          <w:szCs w:val="22"/>
          <w:vertAlign w:val="subscript"/>
          <w:lang w:val="lt-LT"/>
        </w:rPr>
        <w:t>i</w:t>
      </w:r>
      <w:proofErr w:type="spellEnd"/>
      <w:r w:rsidR="00515347" w:rsidRPr="003578E9">
        <w:rPr>
          <w:rFonts w:ascii="Tahoma" w:hAnsi="Tahoma" w:cs="Tahoma"/>
          <w:szCs w:val="22"/>
          <w:lang w:val="lt-LT"/>
        </w:rPr>
        <w:t>):</w:t>
      </w:r>
    </w:p>
    <w:p w14:paraId="32A740E8" w14:textId="77777777" w:rsidR="00515347" w:rsidRPr="003578E9" w:rsidRDefault="00515347" w:rsidP="00515347">
      <w:pPr>
        <w:tabs>
          <w:tab w:val="left" w:pos="426"/>
          <w:tab w:val="left" w:pos="1134"/>
        </w:tabs>
        <w:ind w:firstLine="709"/>
        <w:contextualSpacing/>
        <w:rPr>
          <w:rFonts w:ascii="Tahoma" w:hAnsi="Tahoma" w:cs="Tahoma"/>
          <w:szCs w:val="22"/>
          <w:lang w:val="lt-LT"/>
        </w:rPr>
      </w:pPr>
    </w:p>
    <w:p w14:paraId="5571DF18" w14:textId="7DF863AA" w:rsidR="00515347" w:rsidRPr="003578E9" w:rsidRDefault="00A51573" w:rsidP="00515347">
      <w:pPr>
        <w:tabs>
          <w:tab w:val="left" w:pos="426"/>
        </w:tabs>
        <w:ind w:firstLine="709"/>
        <w:rPr>
          <w:rFonts w:ascii="Tahoma" w:hAnsi="Tahoma" w:cs="Tahoma"/>
          <w:bCs/>
          <w:szCs w:val="22"/>
          <w:lang w:val="lt-LT"/>
        </w:rPr>
      </w:pPr>
      <m:oMath>
        <m:sSub>
          <m:sSubPr>
            <m:ctrlPr>
              <w:rPr>
                <w:rFonts w:ascii="Cambria Math" w:hAnsi="Cambria Math" w:cs="Tahoma"/>
                <w:i/>
                <w:szCs w:val="22"/>
                <w:lang w:val="lt-LT"/>
              </w:rPr>
            </m:ctrlPr>
          </m:sSubPr>
          <m:e>
            <m:r>
              <w:rPr>
                <w:rFonts w:ascii="Cambria Math" w:hAnsi="Cambria Math" w:cs="Tahoma"/>
                <w:szCs w:val="22"/>
                <w:lang w:val="lt-LT"/>
              </w:rPr>
              <m:t>T</m:t>
            </m:r>
          </m:e>
          <m:sub>
            <m:r>
              <w:rPr>
                <w:rFonts w:ascii="Cambria Math" w:hAnsi="Cambria Math" w:cs="Tahoma"/>
                <w:szCs w:val="22"/>
                <w:lang w:val="lt-LT"/>
              </w:rPr>
              <m:t>i</m:t>
            </m:r>
          </m:sub>
        </m:sSub>
        <m:r>
          <w:rPr>
            <w:rFonts w:ascii="Cambria Math" w:hAnsi="Cambria Math" w:cs="Tahoma"/>
            <w:szCs w:val="22"/>
            <w:lang w:val="lt-LT"/>
          </w:rPr>
          <m:t>=</m:t>
        </m:r>
        <m:d>
          <m:dPr>
            <m:ctrlPr>
              <w:rPr>
                <w:rFonts w:ascii="Cambria Math" w:hAnsi="Cambria Math" w:cs="Tahoma"/>
                <w:bCs/>
                <w:i/>
                <w:szCs w:val="22"/>
                <w:lang w:val="lt-LT"/>
              </w:rPr>
            </m:ctrlPr>
          </m:dPr>
          <m:e>
            <m:nary>
              <m:naryPr>
                <m:chr m:val="∑"/>
                <m:supHide m:val="1"/>
                <m:ctrlPr>
                  <w:rPr>
                    <w:rFonts w:ascii="Cambria Math" w:hAnsi="Cambria Math" w:cs="Tahoma"/>
                    <w:bCs/>
                    <w:i/>
                    <w:szCs w:val="22"/>
                    <w:lang w:val="lt-LT"/>
                  </w:rPr>
                </m:ctrlPr>
              </m:naryPr>
              <m:sub/>
              <m:sup/>
              <m:e>
                <m:sSub>
                  <m:sSubPr>
                    <m:ctrlPr>
                      <w:rPr>
                        <w:rFonts w:ascii="Cambria Math" w:hAnsi="Cambria Math" w:cs="Tahoma"/>
                        <w:bCs/>
                        <w:i/>
                        <w:szCs w:val="22"/>
                        <w:lang w:val="lt-LT"/>
                      </w:rPr>
                    </m:ctrlPr>
                  </m:sSubPr>
                  <m:e>
                    <m:r>
                      <w:rPr>
                        <w:rFonts w:ascii="Cambria Math" w:hAnsi="Cambria Math" w:cs="Tahoma"/>
                        <w:szCs w:val="22"/>
                        <w:lang w:val="lt-LT"/>
                      </w:rPr>
                      <m:t>P</m:t>
                    </m:r>
                  </m:e>
                  <m:sub>
                    <m:r>
                      <w:rPr>
                        <w:rFonts w:ascii="Cambria Math" w:hAnsi="Cambria Math" w:cs="Tahoma"/>
                        <w:szCs w:val="22"/>
                        <w:lang w:val="lt-LT"/>
                      </w:rPr>
                      <m:t>i</m:t>
                    </m:r>
                  </m:sub>
                </m:sSub>
              </m:e>
            </m:nary>
          </m:e>
        </m:d>
        <m:r>
          <w:rPr>
            <w:rFonts w:ascii="Cambria Math" w:hAnsi="Cambria Math" w:cs="Tahoma"/>
            <w:szCs w:val="22"/>
            <w:lang w:val="lt-LT"/>
          </w:rPr>
          <m:t>⋅</m:t>
        </m:r>
        <m:sSub>
          <m:sSubPr>
            <m:ctrlPr>
              <w:rPr>
                <w:rFonts w:ascii="Cambria Math" w:hAnsi="Cambria Math" w:cs="Tahoma"/>
                <w:bCs/>
                <w:i/>
                <w:szCs w:val="22"/>
                <w:lang w:val="lt-LT"/>
              </w:rPr>
            </m:ctrlPr>
          </m:sSubPr>
          <m:e>
            <m:r>
              <w:rPr>
                <w:rFonts w:ascii="Cambria Math" w:hAnsi="Cambria Math" w:cs="Tahoma"/>
                <w:szCs w:val="22"/>
                <w:lang w:val="lt-LT"/>
              </w:rPr>
              <m:t>Y</m:t>
            </m:r>
          </m:e>
          <m:sub>
            <m:r>
              <w:rPr>
                <w:rFonts w:ascii="Cambria Math" w:hAnsi="Cambria Math" w:cs="Tahoma"/>
                <w:szCs w:val="22"/>
                <w:lang w:val="lt-LT"/>
              </w:rPr>
              <m:t>i</m:t>
            </m:r>
          </m:sub>
        </m:sSub>
        <m:r>
          <w:rPr>
            <w:rFonts w:ascii="Cambria Math" w:hAnsi="Cambria Math" w:cs="Tahoma"/>
            <w:szCs w:val="22"/>
            <w:lang w:val="lt-LT"/>
          </w:rPr>
          <m:t xml:space="preserve"> </m:t>
        </m:r>
      </m:oMath>
      <w:r w:rsidR="00515347" w:rsidRPr="003578E9">
        <w:rPr>
          <w:rFonts w:ascii="Tahoma" w:hAnsi="Tahoma" w:cs="Tahoma"/>
          <w:bCs/>
          <w:szCs w:val="22"/>
          <w:lang w:val="lt-LT"/>
        </w:rPr>
        <w:t>;</w:t>
      </w:r>
    </w:p>
    <w:p w14:paraId="0C887B41" w14:textId="77777777" w:rsidR="00515347" w:rsidRPr="003578E9" w:rsidRDefault="00515347" w:rsidP="00515347">
      <w:pPr>
        <w:tabs>
          <w:tab w:val="left" w:pos="426"/>
        </w:tabs>
        <w:ind w:firstLine="709"/>
        <w:rPr>
          <w:rFonts w:ascii="Tahoma" w:hAnsi="Tahoma" w:cs="Tahoma"/>
          <w:szCs w:val="22"/>
          <w:lang w:val="lt-LT"/>
        </w:rPr>
      </w:pPr>
    </w:p>
    <w:p w14:paraId="6AED36CA" w14:textId="47F028A1" w:rsidR="00515347" w:rsidRPr="003578E9" w:rsidRDefault="005A3C68" w:rsidP="00515347">
      <w:pPr>
        <w:tabs>
          <w:tab w:val="left" w:pos="567"/>
          <w:tab w:val="left" w:pos="1134"/>
        </w:tabs>
        <w:contextualSpacing/>
        <w:rPr>
          <w:rFonts w:ascii="Tahoma" w:hAnsi="Tahoma" w:cs="Tahoma"/>
          <w:szCs w:val="22"/>
          <w:lang w:val="lt-LT"/>
        </w:rPr>
      </w:pPr>
      <w:r w:rsidRPr="003578E9">
        <w:rPr>
          <w:rFonts w:ascii="Tahoma" w:hAnsi="Tahoma" w:cs="Tahoma"/>
          <w:szCs w:val="22"/>
          <w:lang w:val="lt-LT"/>
        </w:rPr>
        <w:t>8</w:t>
      </w:r>
      <w:r w:rsidR="00515347" w:rsidRPr="003578E9">
        <w:rPr>
          <w:rFonts w:ascii="Tahoma" w:hAnsi="Tahoma" w:cs="Tahoma"/>
          <w:szCs w:val="22"/>
          <w:lang w:val="lt-LT"/>
        </w:rPr>
        <w:t xml:space="preserve">. Kriterijaus parametro </w:t>
      </w:r>
      <w:bookmarkStart w:id="0" w:name="_Hlk535494434"/>
      <w:r w:rsidR="00515347" w:rsidRPr="003578E9">
        <w:rPr>
          <w:rFonts w:ascii="Tahoma" w:hAnsi="Tahoma" w:cs="Tahoma"/>
          <w:szCs w:val="22"/>
          <w:lang w:val="lt-LT"/>
        </w:rPr>
        <w:t>įvertinimas (</w:t>
      </w:r>
      <w:proofErr w:type="spellStart"/>
      <w:r w:rsidR="00515347" w:rsidRPr="003578E9">
        <w:rPr>
          <w:rFonts w:ascii="Tahoma" w:hAnsi="Tahoma" w:cs="Tahoma"/>
          <w:szCs w:val="22"/>
          <w:lang w:val="lt-LT"/>
        </w:rPr>
        <w:t>P</w:t>
      </w:r>
      <w:r w:rsidR="00515347" w:rsidRPr="003578E9">
        <w:rPr>
          <w:rFonts w:ascii="Tahoma" w:hAnsi="Tahoma" w:cs="Tahoma"/>
          <w:szCs w:val="22"/>
          <w:vertAlign w:val="subscript"/>
          <w:lang w:val="lt-LT"/>
        </w:rPr>
        <w:t>i</w:t>
      </w:r>
      <w:proofErr w:type="spellEnd"/>
      <w:r w:rsidR="00515347" w:rsidRPr="003578E9">
        <w:rPr>
          <w:rFonts w:ascii="Tahoma" w:hAnsi="Tahoma" w:cs="Tahoma"/>
          <w:szCs w:val="22"/>
          <w:lang w:val="lt-LT"/>
        </w:rPr>
        <w:t>) apskaičiuojamas parametro reikšmę (</w:t>
      </w:r>
      <w:proofErr w:type="spellStart"/>
      <w:r w:rsidR="00515347" w:rsidRPr="003578E9">
        <w:rPr>
          <w:rFonts w:ascii="Tahoma" w:hAnsi="Tahoma" w:cs="Tahoma"/>
          <w:szCs w:val="22"/>
          <w:lang w:val="lt-LT"/>
        </w:rPr>
        <w:t>R</w:t>
      </w:r>
      <w:r w:rsidR="00515347" w:rsidRPr="003578E9">
        <w:rPr>
          <w:rFonts w:ascii="Tahoma" w:hAnsi="Tahoma" w:cs="Tahoma"/>
          <w:szCs w:val="22"/>
          <w:vertAlign w:val="subscript"/>
          <w:lang w:val="lt-LT"/>
        </w:rPr>
        <w:t>p</w:t>
      </w:r>
      <w:proofErr w:type="spellEnd"/>
      <w:r w:rsidR="00515347" w:rsidRPr="003578E9">
        <w:rPr>
          <w:rFonts w:ascii="Tahoma" w:hAnsi="Tahoma" w:cs="Tahoma"/>
          <w:szCs w:val="22"/>
          <w:lang w:val="lt-LT"/>
        </w:rPr>
        <w:t>) palyginant su geriausiai įvertinta to paties parametro reikšme (</w:t>
      </w:r>
      <w:proofErr w:type="spellStart"/>
      <w:r w:rsidR="00515347" w:rsidRPr="003578E9">
        <w:rPr>
          <w:rFonts w:ascii="Tahoma" w:hAnsi="Tahoma" w:cs="Tahoma"/>
          <w:szCs w:val="22"/>
          <w:lang w:val="lt-LT"/>
        </w:rPr>
        <w:t>R</w:t>
      </w:r>
      <w:r w:rsidR="00515347" w:rsidRPr="003578E9">
        <w:rPr>
          <w:rFonts w:ascii="Tahoma" w:hAnsi="Tahoma" w:cs="Tahoma"/>
          <w:szCs w:val="22"/>
          <w:vertAlign w:val="subscript"/>
          <w:lang w:val="lt-LT"/>
        </w:rPr>
        <w:t>max</w:t>
      </w:r>
      <w:proofErr w:type="spellEnd"/>
      <w:r w:rsidR="00515347" w:rsidRPr="003578E9">
        <w:rPr>
          <w:rFonts w:ascii="Tahoma" w:hAnsi="Tahoma" w:cs="Tahoma"/>
          <w:szCs w:val="22"/>
          <w:lang w:val="lt-LT"/>
        </w:rPr>
        <w:t>) ir padauginant iš kriterijaus parametro lyginamojo svorio (</w:t>
      </w:r>
      <w:proofErr w:type="spellStart"/>
      <w:r w:rsidR="00515347" w:rsidRPr="003578E9">
        <w:rPr>
          <w:rFonts w:ascii="Tahoma" w:hAnsi="Tahoma" w:cs="Tahoma"/>
          <w:szCs w:val="22"/>
          <w:lang w:val="lt-LT"/>
        </w:rPr>
        <w:t>L</w:t>
      </w:r>
      <w:r w:rsidR="004A394E">
        <w:rPr>
          <w:rFonts w:ascii="Tahoma" w:hAnsi="Tahoma" w:cs="Tahoma"/>
          <w:szCs w:val="22"/>
          <w:vertAlign w:val="subscript"/>
          <w:lang w:val="lt-LT"/>
        </w:rPr>
        <w:t>i</w:t>
      </w:r>
      <w:proofErr w:type="spellEnd"/>
      <w:r w:rsidR="00515347" w:rsidRPr="003578E9">
        <w:rPr>
          <w:rFonts w:ascii="Tahoma" w:hAnsi="Tahoma" w:cs="Tahoma"/>
          <w:szCs w:val="22"/>
          <w:lang w:val="lt-LT"/>
        </w:rPr>
        <w:t>)</w:t>
      </w:r>
      <w:bookmarkEnd w:id="0"/>
      <w:r w:rsidR="00515347" w:rsidRPr="003578E9">
        <w:rPr>
          <w:rFonts w:ascii="Tahoma" w:hAnsi="Tahoma" w:cs="Tahoma"/>
          <w:szCs w:val="22"/>
          <w:lang w:val="lt-LT"/>
        </w:rPr>
        <w:t>:</w:t>
      </w:r>
    </w:p>
    <w:p w14:paraId="295BDCD8" w14:textId="77777777" w:rsidR="00515347" w:rsidRPr="004D2BB7" w:rsidRDefault="00515347" w:rsidP="00515347">
      <w:pPr>
        <w:tabs>
          <w:tab w:val="left" w:pos="567"/>
          <w:tab w:val="left" w:pos="1134"/>
        </w:tabs>
        <w:ind w:firstLine="709"/>
        <w:contextualSpacing/>
        <w:rPr>
          <w:rFonts w:ascii="Tahoma" w:hAnsi="Tahoma" w:cs="Tahoma"/>
          <w:szCs w:val="22"/>
        </w:rPr>
      </w:pPr>
    </w:p>
    <w:bookmarkStart w:id="1" w:name="_Hlk535494810"/>
    <w:p w14:paraId="44340EE1" w14:textId="751202BC" w:rsidR="00515347" w:rsidRPr="004D2BB7" w:rsidRDefault="00A51573" w:rsidP="00515347">
      <w:pPr>
        <w:tabs>
          <w:tab w:val="left" w:pos="567"/>
        </w:tabs>
        <w:ind w:firstLine="709"/>
        <w:rPr>
          <w:rFonts w:ascii="Tahoma" w:hAnsi="Tahoma" w:cs="Tahoma"/>
          <w:szCs w:val="22"/>
        </w:rPr>
      </w:pPr>
      <m:oMathPara>
        <m:oMathParaPr>
          <m:jc m:val="left"/>
        </m:oMathParaPr>
        <m:oMath>
          <m:sSub>
            <m:sSubPr>
              <m:ctrlPr>
                <w:rPr>
                  <w:rFonts w:ascii="Cambria Math" w:hAnsi="Cambria Math" w:cs="Tahoma"/>
                  <w:i/>
                  <w:szCs w:val="22"/>
                </w:rPr>
              </m:ctrlPr>
            </m:sSubPr>
            <m:e>
              <m:r>
                <w:rPr>
                  <w:rFonts w:ascii="Cambria Math" w:hAnsi="Cambria Math" w:cs="Tahoma"/>
                  <w:szCs w:val="22"/>
                </w:rPr>
                <m:t>P</m:t>
              </m:r>
            </m:e>
            <m:sub>
              <m:r>
                <w:rPr>
                  <w:rFonts w:ascii="Cambria Math" w:hAnsi="Cambria Math" w:cs="Tahoma"/>
                  <w:szCs w:val="22"/>
                </w:rPr>
                <m:t>i</m:t>
              </m:r>
            </m:sub>
          </m:sSub>
          <m:r>
            <w:rPr>
              <w:rFonts w:ascii="Cambria Math" w:hAnsi="Cambria Math" w:cs="Tahoma"/>
              <w:szCs w:val="22"/>
            </w:rPr>
            <m:t>=</m:t>
          </m:r>
          <m:f>
            <m:fPr>
              <m:ctrlPr>
                <w:rPr>
                  <w:rFonts w:ascii="Cambria Math" w:hAnsi="Cambria Math" w:cs="Tahoma"/>
                  <w:i/>
                  <w:szCs w:val="22"/>
                </w:rPr>
              </m:ctrlPr>
            </m:fPr>
            <m:num>
              <m:sSub>
                <m:sSubPr>
                  <m:ctrlPr>
                    <w:rPr>
                      <w:rFonts w:ascii="Cambria Math" w:hAnsi="Cambria Math" w:cs="Tahoma"/>
                      <w:i/>
                      <w:szCs w:val="22"/>
                    </w:rPr>
                  </m:ctrlPr>
                </m:sSubPr>
                <m:e>
                  <m:r>
                    <w:rPr>
                      <w:rFonts w:ascii="Cambria Math" w:hAnsi="Cambria Math" w:cs="Tahoma"/>
                      <w:szCs w:val="22"/>
                    </w:rPr>
                    <m:t>R</m:t>
                  </m:r>
                </m:e>
                <m:sub>
                  <m:r>
                    <w:rPr>
                      <w:rFonts w:ascii="Cambria Math" w:hAnsi="Cambria Math" w:cs="Tahoma"/>
                      <w:szCs w:val="22"/>
                    </w:rPr>
                    <m:t>p</m:t>
                  </m:r>
                </m:sub>
              </m:sSub>
            </m:num>
            <m:den>
              <m:sSub>
                <m:sSubPr>
                  <m:ctrlPr>
                    <w:rPr>
                      <w:rFonts w:ascii="Cambria Math" w:hAnsi="Cambria Math" w:cs="Tahoma"/>
                      <w:i/>
                      <w:szCs w:val="22"/>
                    </w:rPr>
                  </m:ctrlPr>
                </m:sSubPr>
                <m:e>
                  <m:r>
                    <w:rPr>
                      <w:rFonts w:ascii="Cambria Math" w:hAnsi="Cambria Math" w:cs="Tahoma"/>
                      <w:szCs w:val="22"/>
                    </w:rPr>
                    <m:t>R</m:t>
                  </m:r>
                </m:e>
                <m:sub>
                  <m:r>
                    <m:rPr>
                      <m:nor/>
                    </m:rPr>
                    <w:rPr>
                      <w:rFonts w:ascii="Tahoma" w:hAnsi="Tahoma" w:cs="Tahoma"/>
                      <w:szCs w:val="22"/>
                    </w:rPr>
                    <m:t>max</m:t>
                  </m:r>
                  <m:ctrlPr>
                    <w:rPr>
                      <w:rFonts w:ascii="Cambria Math" w:hAnsi="Cambria Math" w:cs="Tahoma"/>
                      <w:szCs w:val="22"/>
                    </w:rPr>
                  </m:ctrlPr>
                </m:sub>
              </m:sSub>
            </m:den>
          </m:f>
          <m:r>
            <w:rPr>
              <w:rFonts w:ascii="Cambria Math" w:hAnsi="Cambria Math" w:cs="Tahoma"/>
              <w:szCs w:val="22"/>
            </w:rPr>
            <m:t>⋅</m:t>
          </m:r>
          <m:sSub>
            <m:sSubPr>
              <m:ctrlPr>
                <w:rPr>
                  <w:rFonts w:ascii="Cambria Math" w:hAnsi="Cambria Math" w:cs="Tahoma"/>
                  <w:i/>
                  <w:szCs w:val="22"/>
                </w:rPr>
              </m:ctrlPr>
            </m:sSubPr>
            <m:e>
              <m:r>
                <w:rPr>
                  <w:rFonts w:ascii="Cambria Math" w:hAnsi="Cambria Math" w:cs="Tahoma"/>
                  <w:szCs w:val="22"/>
                </w:rPr>
                <m:t>L</m:t>
              </m:r>
            </m:e>
            <m:sub>
              <m:r>
                <w:rPr>
                  <w:rFonts w:ascii="Cambria Math" w:hAnsi="Cambria Math" w:cs="Tahoma"/>
                  <w:szCs w:val="22"/>
                </w:rPr>
                <m:t>i</m:t>
              </m:r>
            </m:sub>
          </m:sSub>
        </m:oMath>
      </m:oMathPara>
      <w:bookmarkEnd w:id="1"/>
    </w:p>
    <w:p w14:paraId="1C2BA15C" w14:textId="77777777" w:rsidR="00515347" w:rsidRPr="004D2BB7" w:rsidRDefault="00515347" w:rsidP="00515347">
      <w:pPr>
        <w:ind w:firstLine="709"/>
        <w:rPr>
          <w:rFonts w:ascii="Tahoma" w:hAnsi="Tahoma" w:cs="Tahoma"/>
          <w:szCs w:val="22"/>
        </w:rPr>
      </w:pPr>
    </w:p>
    <w:p w14:paraId="50DA152C" w14:textId="77777777" w:rsidR="00515347" w:rsidRPr="003578E9" w:rsidRDefault="00515347" w:rsidP="00515347">
      <w:pPr>
        <w:rPr>
          <w:rFonts w:ascii="Tahoma" w:hAnsi="Tahoma" w:cs="Tahoma"/>
          <w:szCs w:val="22"/>
          <w:lang w:val="lt-LT"/>
        </w:rPr>
      </w:pPr>
      <w:proofErr w:type="spellStart"/>
      <w:r w:rsidRPr="003578E9">
        <w:rPr>
          <w:rFonts w:ascii="Tahoma" w:hAnsi="Tahoma" w:cs="Tahoma"/>
          <w:szCs w:val="22"/>
          <w:lang w:val="lt-LT"/>
        </w:rPr>
        <w:t>R</w:t>
      </w:r>
      <w:r w:rsidRPr="003578E9">
        <w:rPr>
          <w:rFonts w:ascii="Tahoma" w:hAnsi="Tahoma" w:cs="Tahoma"/>
          <w:szCs w:val="22"/>
          <w:vertAlign w:val="subscript"/>
          <w:lang w:val="lt-LT"/>
        </w:rPr>
        <w:t>p</w:t>
      </w:r>
      <w:proofErr w:type="spellEnd"/>
      <w:r w:rsidRPr="003578E9">
        <w:rPr>
          <w:rFonts w:ascii="Tahoma" w:hAnsi="Tahoma" w:cs="Tahoma"/>
          <w:szCs w:val="22"/>
          <w:lang w:val="lt-LT"/>
        </w:rPr>
        <w:t xml:space="preserve"> – vertinamo parametro reikšmė, kurią sudaro vertinimo metu parametrui suteiktų balų skaičius;</w:t>
      </w:r>
    </w:p>
    <w:p w14:paraId="596B0F27" w14:textId="77777777" w:rsidR="00515347" w:rsidRPr="003578E9" w:rsidRDefault="00515347" w:rsidP="00515347">
      <w:pPr>
        <w:rPr>
          <w:rFonts w:ascii="Tahoma" w:hAnsi="Tahoma" w:cs="Tahoma"/>
          <w:szCs w:val="22"/>
          <w:lang w:val="lt-LT"/>
        </w:rPr>
      </w:pPr>
      <w:proofErr w:type="spellStart"/>
      <w:r w:rsidRPr="003578E9">
        <w:rPr>
          <w:rFonts w:ascii="Tahoma" w:hAnsi="Tahoma" w:cs="Tahoma"/>
          <w:szCs w:val="22"/>
          <w:lang w:val="lt-LT"/>
        </w:rPr>
        <w:t>R</w:t>
      </w:r>
      <w:r w:rsidRPr="003578E9">
        <w:rPr>
          <w:rFonts w:ascii="Tahoma" w:hAnsi="Tahoma" w:cs="Tahoma"/>
          <w:szCs w:val="22"/>
          <w:vertAlign w:val="subscript"/>
          <w:lang w:val="lt-LT"/>
        </w:rPr>
        <w:t>max</w:t>
      </w:r>
      <w:proofErr w:type="spellEnd"/>
      <w:r w:rsidRPr="003578E9">
        <w:rPr>
          <w:rFonts w:ascii="Tahoma" w:hAnsi="Tahoma" w:cs="Tahoma"/>
          <w:szCs w:val="22"/>
          <w:vertAlign w:val="subscript"/>
          <w:lang w:val="lt-LT"/>
        </w:rPr>
        <w:t xml:space="preserve"> </w:t>
      </w:r>
      <w:r w:rsidRPr="003578E9">
        <w:rPr>
          <w:rFonts w:ascii="Tahoma" w:hAnsi="Tahoma" w:cs="Tahoma"/>
          <w:szCs w:val="22"/>
          <w:lang w:val="lt-LT"/>
        </w:rPr>
        <w:t>– geriausia parametro reikšmė pagal vertinimo balus.</w:t>
      </w:r>
    </w:p>
    <w:p w14:paraId="0928EDE6" w14:textId="77777777" w:rsidR="00407632" w:rsidRPr="004D2BB7" w:rsidRDefault="00407632" w:rsidP="00CB4D0C">
      <w:pPr>
        <w:rPr>
          <w:rFonts w:ascii="Tahoma" w:hAnsi="Tahoma" w:cs="Tahoma"/>
          <w:color w:val="000000" w:themeColor="text1"/>
          <w:szCs w:val="22"/>
          <w:lang w:val="lt-LT"/>
        </w:rPr>
      </w:pPr>
    </w:p>
    <w:p w14:paraId="4DA2AEEC" w14:textId="77777777" w:rsidR="00340A93" w:rsidRPr="004D2BB7" w:rsidRDefault="00340A93" w:rsidP="00BA64B7">
      <w:pPr>
        <w:widowControl w:val="0"/>
        <w:tabs>
          <w:tab w:val="left" w:pos="1641"/>
        </w:tabs>
        <w:autoSpaceDE w:val="0"/>
        <w:autoSpaceDN w:val="0"/>
        <w:spacing w:before="41" w:after="200"/>
        <w:ind w:right="113" w:firstLine="567"/>
        <w:contextualSpacing/>
        <w:rPr>
          <w:rFonts w:ascii="Tahoma" w:hAnsi="Tahoma" w:cs="Tahoma"/>
          <w:b/>
          <w:bCs/>
          <w:spacing w:val="0"/>
          <w:szCs w:val="22"/>
          <w:lang w:val="lt-LT"/>
        </w:rPr>
      </w:pPr>
    </w:p>
    <w:p w14:paraId="06A991A3" w14:textId="131C645B" w:rsidR="00C05EF1" w:rsidRPr="004D2BB7" w:rsidRDefault="00D93FEC" w:rsidP="00BA64B7">
      <w:pPr>
        <w:widowControl w:val="0"/>
        <w:tabs>
          <w:tab w:val="left" w:pos="1641"/>
        </w:tabs>
        <w:autoSpaceDE w:val="0"/>
        <w:autoSpaceDN w:val="0"/>
        <w:spacing w:before="41" w:after="200"/>
        <w:ind w:right="113" w:firstLine="567"/>
        <w:contextualSpacing/>
        <w:rPr>
          <w:rFonts w:ascii="Tahoma" w:hAnsi="Tahoma" w:cs="Tahoma"/>
          <w:b/>
          <w:bCs/>
          <w:spacing w:val="0"/>
          <w:szCs w:val="22"/>
          <w:lang w:val="lt-LT"/>
        </w:rPr>
      </w:pPr>
      <w:r w:rsidRPr="004D2BB7">
        <w:rPr>
          <w:rFonts w:ascii="Tahoma" w:hAnsi="Tahoma" w:cs="Tahoma"/>
          <w:b/>
          <w:bCs/>
          <w:spacing w:val="0"/>
          <w:szCs w:val="22"/>
          <w:lang w:val="lt-LT"/>
        </w:rPr>
        <w:t>9</w:t>
      </w:r>
      <w:r w:rsidR="00BA64B7" w:rsidRPr="004D2BB7">
        <w:rPr>
          <w:rFonts w:ascii="Tahoma" w:hAnsi="Tahoma" w:cs="Tahoma"/>
          <w:b/>
          <w:bCs/>
          <w:spacing w:val="0"/>
          <w:szCs w:val="22"/>
          <w:lang w:val="lt-LT"/>
        </w:rPr>
        <w:t xml:space="preserve">. </w:t>
      </w:r>
      <w:r w:rsidR="007B2DBC" w:rsidRPr="004D2BB7">
        <w:rPr>
          <w:rFonts w:ascii="Tahoma" w:hAnsi="Tahoma" w:cs="Tahoma"/>
          <w:b/>
          <w:bCs/>
          <w:spacing w:val="0"/>
          <w:szCs w:val="22"/>
          <w:lang w:val="lt-LT"/>
        </w:rPr>
        <w:t>Tiekėjo patirtis</w:t>
      </w:r>
      <w:r w:rsidR="00C05EF1" w:rsidRPr="004D2BB7">
        <w:rPr>
          <w:rFonts w:ascii="Tahoma" w:hAnsi="Tahoma" w:cs="Tahoma"/>
          <w:b/>
          <w:bCs/>
          <w:spacing w:val="0"/>
          <w:szCs w:val="22"/>
          <w:lang w:val="lt-LT"/>
        </w:rPr>
        <w:t xml:space="preserve"> (T</w:t>
      </w:r>
      <w:r w:rsidR="005F697F" w:rsidRPr="004D2BB7">
        <w:rPr>
          <w:rFonts w:ascii="Tahoma" w:hAnsi="Tahoma" w:cs="Tahoma"/>
          <w:b/>
          <w:bCs/>
          <w:spacing w:val="0"/>
          <w:szCs w:val="22"/>
          <w:vertAlign w:val="subscript"/>
          <w:lang w:val="lt-LT"/>
        </w:rPr>
        <w:t>1</w:t>
      </w:r>
      <w:r w:rsidR="00C05EF1" w:rsidRPr="004D2BB7">
        <w:rPr>
          <w:rFonts w:ascii="Tahoma" w:hAnsi="Tahoma" w:cs="Tahoma"/>
          <w:b/>
          <w:bCs/>
          <w:spacing w:val="0"/>
          <w:szCs w:val="22"/>
          <w:lang w:val="lt-LT"/>
        </w:rPr>
        <w:t>) (maksimali parametro</w:t>
      </w:r>
      <w:r w:rsidR="00F54283">
        <w:rPr>
          <w:rFonts w:ascii="Tahoma" w:hAnsi="Tahoma" w:cs="Tahoma"/>
          <w:b/>
          <w:bCs/>
          <w:spacing w:val="0"/>
          <w:szCs w:val="22"/>
          <w:lang w:val="lt-LT"/>
        </w:rPr>
        <w:t xml:space="preserve"> </w:t>
      </w:r>
      <w:r w:rsidR="00C05EF1" w:rsidRPr="004D2BB7">
        <w:rPr>
          <w:rFonts w:ascii="Tahoma" w:hAnsi="Tahoma" w:cs="Tahoma"/>
          <w:b/>
          <w:bCs/>
          <w:spacing w:val="0"/>
          <w:szCs w:val="22"/>
          <w:lang w:val="lt-LT"/>
        </w:rPr>
        <w:t>reikšmė balais –</w:t>
      </w:r>
      <w:r w:rsidR="009F14A4" w:rsidRPr="004D2BB7">
        <w:rPr>
          <w:rFonts w:ascii="Tahoma" w:hAnsi="Tahoma" w:cs="Tahoma"/>
          <w:b/>
          <w:bCs/>
          <w:spacing w:val="0"/>
          <w:szCs w:val="22"/>
          <w:lang w:val="lt-LT"/>
        </w:rPr>
        <w:t>5</w:t>
      </w:r>
      <w:r w:rsidR="00C05EF1" w:rsidRPr="004D2BB7">
        <w:rPr>
          <w:rFonts w:ascii="Tahoma" w:hAnsi="Tahoma" w:cs="Tahoma"/>
          <w:b/>
          <w:bCs/>
          <w:spacing w:val="0"/>
          <w:szCs w:val="22"/>
          <w:lang w:val="lt-LT"/>
        </w:rPr>
        <w:t>)</w:t>
      </w:r>
    </w:p>
    <w:p w14:paraId="387E8441" w14:textId="77777777" w:rsidR="00340A93" w:rsidRPr="004D2BB7" w:rsidRDefault="00340A93" w:rsidP="00BA64B7">
      <w:pPr>
        <w:widowControl w:val="0"/>
        <w:tabs>
          <w:tab w:val="left" w:pos="1641"/>
        </w:tabs>
        <w:autoSpaceDE w:val="0"/>
        <w:autoSpaceDN w:val="0"/>
        <w:spacing w:before="41" w:after="200"/>
        <w:ind w:right="113" w:firstLine="567"/>
        <w:contextualSpacing/>
        <w:rPr>
          <w:rFonts w:ascii="Tahoma" w:hAnsi="Tahoma" w:cs="Tahoma"/>
          <w:b/>
          <w:bCs/>
          <w:spacing w:val="0"/>
          <w:szCs w:val="22"/>
          <w:lang w:val="lt-LT"/>
        </w:rPr>
      </w:pPr>
    </w:p>
    <w:p w14:paraId="77B4A186" w14:textId="4B213C8E" w:rsidR="00DF6F54" w:rsidRPr="004D2BB7" w:rsidRDefault="00BA64B7" w:rsidP="00340A93">
      <w:pPr>
        <w:jc w:val="right"/>
        <w:rPr>
          <w:rFonts w:ascii="Tahoma" w:hAnsi="Tahoma" w:cs="Tahoma"/>
          <w:spacing w:val="0"/>
          <w:szCs w:val="22"/>
          <w:lang w:val="lt-LT"/>
        </w:rPr>
      </w:pPr>
      <w:r w:rsidRPr="004D2BB7">
        <w:rPr>
          <w:rFonts w:ascii="Tahoma" w:hAnsi="Tahoma" w:cs="Tahoma"/>
          <w:szCs w:val="22"/>
          <w:lang w:val="lt-LT"/>
        </w:rPr>
        <w:t>2 lentelė</w:t>
      </w:r>
      <w:r w:rsidRPr="009A490A">
        <w:rPr>
          <w:rFonts w:ascii="Tahoma" w:hAnsi="Tahoma" w:cs="Tahoma"/>
          <w:b/>
          <w:bCs/>
          <w:szCs w:val="22"/>
          <w:lang w:val="lt-LT"/>
        </w:rPr>
        <w:t xml:space="preserve">. </w:t>
      </w:r>
      <w:r w:rsidR="003C4D4B" w:rsidRPr="009A490A">
        <w:rPr>
          <w:rFonts w:ascii="Tahoma" w:hAnsi="Tahoma" w:cs="Tahoma"/>
          <w:b/>
          <w:bCs/>
          <w:szCs w:val="22"/>
          <w:highlight w:val="yellow"/>
          <w:lang w:val="lt-LT"/>
        </w:rPr>
        <w:t>T1</w:t>
      </w:r>
      <w:r w:rsidR="003C4D4B" w:rsidRPr="009A490A">
        <w:rPr>
          <w:rFonts w:ascii="Tahoma" w:hAnsi="Tahoma" w:cs="Tahoma"/>
          <w:b/>
          <w:bCs/>
          <w:szCs w:val="22"/>
          <w:lang w:val="lt-LT"/>
        </w:rPr>
        <w:t xml:space="preserve"> v</w:t>
      </w:r>
      <w:r w:rsidRPr="009A490A">
        <w:rPr>
          <w:rFonts w:ascii="Tahoma" w:hAnsi="Tahoma" w:cs="Tahoma"/>
          <w:b/>
          <w:bCs/>
          <w:spacing w:val="0"/>
          <w:szCs w:val="22"/>
          <w:lang w:val="lt-LT"/>
        </w:rPr>
        <w:t>ertinamo kriterijaus aprašymas</w:t>
      </w:r>
    </w:p>
    <w:tbl>
      <w:tblPr>
        <w:tblStyle w:val="TableGrid311"/>
        <w:tblW w:w="9634" w:type="dxa"/>
        <w:tblLook w:val="04A0" w:firstRow="1" w:lastRow="0" w:firstColumn="1" w:lastColumn="0" w:noHBand="0" w:noVBand="1"/>
      </w:tblPr>
      <w:tblGrid>
        <w:gridCol w:w="669"/>
        <w:gridCol w:w="1529"/>
        <w:gridCol w:w="7436"/>
      </w:tblGrid>
      <w:tr w:rsidR="00974EB7" w:rsidRPr="004D2BB7" w14:paraId="71DF8798" w14:textId="77777777" w:rsidTr="002A567E">
        <w:trPr>
          <w:trHeight w:val="921"/>
        </w:trPr>
        <w:tc>
          <w:tcPr>
            <w:tcW w:w="669" w:type="dxa"/>
            <w:vAlign w:val="center"/>
          </w:tcPr>
          <w:p w14:paraId="26E6D00E" w14:textId="77777777" w:rsidR="00974EB7" w:rsidRPr="004D2BB7" w:rsidRDefault="00974EB7" w:rsidP="002A567E">
            <w:pPr>
              <w:widowControl w:val="0"/>
              <w:tabs>
                <w:tab w:val="left" w:pos="1641"/>
              </w:tabs>
              <w:autoSpaceDE w:val="0"/>
              <w:autoSpaceDN w:val="0"/>
              <w:jc w:val="center"/>
              <w:rPr>
                <w:rFonts w:ascii="Tahoma" w:hAnsi="Tahoma" w:cs="Tahoma"/>
                <w:b/>
                <w:spacing w:val="0"/>
                <w:szCs w:val="22"/>
                <w:lang w:val="lt-LT"/>
              </w:rPr>
            </w:pPr>
            <w:r w:rsidRPr="004D2BB7">
              <w:rPr>
                <w:rFonts w:ascii="Tahoma" w:hAnsi="Tahoma" w:cs="Tahoma"/>
                <w:b/>
                <w:spacing w:val="0"/>
                <w:szCs w:val="22"/>
                <w:lang w:val="lt-LT"/>
              </w:rPr>
              <w:t>Nr.</w:t>
            </w:r>
          </w:p>
        </w:tc>
        <w:tc>
          <w:tcPr>
            <w:tcW w:w="1529" w:type="dxa"/>
            <w:vAlign w:val="center"/>
          </w:tcPr>
          <w:p w14:paraId="133F8374" w14:textId="0476F37C" w:rsidR="00974EB7" w:rsidRPr="004D2BB7" w:rsidRDefault="00974EB7" w:rsidP="002A567E">
            <w:pPr>
              <w:widowControl w:val="0"/>
              <w:tabs>
                <w:tab w:val="left" w:pos="1641"/>
              </w:tabs>
              <w:autoSpaceDE w:val="0"/>
              <w:autoSpaceDN w:val="0"/>
              <w:jc w:val="center"/>
              <w:rPr>
                <w:rFonts w:ascii="Tahoma" w:hAnsi="Tahoma" w:cs="Tahoma"/>
                <w:b/>
                <w:spacing w:val="0"/>
                <w:szCs w:val="22"/>
                <w:lang w:val="lt-LT"/>
              </w:rPr>
            </w:pPr>
            <w:r w:rsidRPr="004D2BB7">
              <w:rPr>
                <w:rFonts w:ascii="Tahoma" w:hAnsi="Tahoma" w:cs="Tahoma"/>
                <w:b/>
                <w:spacing w:val="0"/>
                <w:szCs w:val="22"/>
                <w:lang w:val="lt-LT"/>
              </w:rPr>
              <w:t xml:space="preserve">Skiriami </w:t>
            </w:r>
            <w:r w:rsidR="006A462B" w:rsidRPr="004D2BB7">
              <w:rPr>
                <w:rFonts w:ascii="Tahoma" w:hAnsi="Tahoma" w:cs="Tahoma"/>
                <w:b/>
                <w:spacing w:val="0"/>
                <w:szCs w:val="22"/>
                <w:lang w:val="lt-LT"/>
              </w:rPr>
              <w:t xml:space="preserve">parametro </w:t>
            </w:r>
            <w:r w:rsidR="0061549A" w:rsidRPr="004D2BB7">
              <w:rPr>
                <w:rFonts w:ascii="Tahoma" w:hAnsi="Tahoma" w:cs="Tahoma"/>
                <w:b/>
                <w:spacing w:val="0"/>
                <w:szCs w:val="22"/>
                <w:vertAlign w:val="subscript"/>
                <w:lang w:val="lt-LT"/>
              </w:rPr>
              <w:t xml:space="preserve"> </w:t>
            </w:r>
            <w:r w:rsidRPr="004D2BB7">
              <w:rPr>
                <w:rFonts w:ascii="Tahoma" w:hAnsi="Tahoma" w:cs="Tahoma"/>
                <w:b/>
                <w:spacing w:val="0"/>
                <w:szCs w:val="22"/>
                <w:lang w:val="lt-LT"/>
              </w:rPr>
              <w:t>balai</w:t>
            </w:r>
            <w:r w:rsidR="00A32EA8" w:rsidRPr="004D2BB7">
              <w:rPr>
                <w:rFonts w:ascii="Tahoma" w:hAnsi="Tahoma" w:cs="Tahoma"/>
                <w:b/>
                <w:spacing w:val="0"/>
                <w:szCs w:val="22"/>
                <w:lang w:val="lt-LT"/>
              </w:rPr>
              <w:t>**</w:t>
            </w:r>
          </w:p>
          <w:p w14:paraId="7FC860E7" w14:textId="087AFC8D" w:rsidR="00DC784A" w:rsidRPr="004D2BB7" w:rsidRDefault="00DC784A" w:rsidP="002A567E">
            <w:pPr>
              <w:widowControl w:val="0"/>
              <w:tabs>
                <w:tab w:val="left" w:pos="1641"/>
              </w:tabs>
              <w:autoSpaceDE w:val="0"/>
              <w:autoSpaceDN w:val="0"/>
              <w:jc w:val="center"/>
              <w:rPr>
                <w:rFonts w:ascii="Tahoma" w:hAnsi="Tahoma" w:cs="Tahoma"/>
                <w:b/>
                <w:spacing w:val="0"/>
                <w:szCs w:val="22"/>
                <w:lang w:val="lt-LT"/>
              </w:rPr>
            </w:pPr>
          </w:p>
        </w:tc>
        <w:tc>
          <w:tcPr>
            <w:tcW w:w="7436" w:type="dxa"/>
            <w:shd w:val="clear" w:color="auto" w:fill="auto"/>
            <w:vAlign w:val="center"/>
          </w:tcPr>
          <w:p w14:paraId="453A8A7C" w14:textId="77777777" w:rsidR="00974EB7" w:rsidRPr="004D2BB7" w:rsidRDefault="00974EB7" w:rsidP="002A567E">
            <w:pPr>
              <w:widowControl w:val="0"/>
              <w:tabs>
                <w:tab w:val="left" w:pos="1641"/>
              </w:tabs>
              <w:autoSpaceDE w:val="0"/>
              <w:autoSpaceDN w:val="0"/>
              <w:jc w:val="center"/>
              <w:rPr>
                <w:rFonts w:ascii="Tahoma" w:hAnsi="Tahoma" w:cs="Tahoma"/>
                <w:b/>
                <w:spacing w:val="0"/>
                <w:szCs w:val="22"/>
                <w:lang w:val="lt-LT"/>
              </w:rPr>
            </w:pPr>
            <w:r w:rsidRPr="004D2BB7">
              <w:rPr>
                <w:rFonts w:ascii="Tahoma" w:hAnsi="Tahoma" w:cs="Tahoma"/>
                <w:b/>
                <w:spacing w:val="0"/>
                <w:szCs w:val="22"/>
                <w:lang w:val="lt-LT"/>
              </w:rPr>
              <w:t>Kiekybiškai vertinamo kriterijaus aprašymas</w:t>
            </w:r>
          </w:p>
        </w:tc>
      </w:tr>
      <w:tr w:rsidR="00974EB7" w:rsidRPr="004D2BB7" w14:paraId="07A96F0D" w14:textId="77777777" w:rsidTr="002A567E">
        <w:trPr>
          <w:trHeight w:val="921"/>
        </w:trPr>
        <w:tc>
          <w:tcPr>
            <w:tcW w:w="669" w:type="dxa"/>
            <w:vAlign w:val="center"/>
          </w:tcPr>
          <w:p w14:paraId="2761B62D" w14:textId="77777777" w:rsidR="00974EB7" w:rsidRPr="004D2BB7" w:rsidRDefault="00974EB7" w:rsidP="002A567E">
            <w:pPr>
              <w:widowControl w:val="0"/>
              <w:tabs>
                <w:tab w:val="left" w:pos="1641"/>
              </w:tabs>
              <w:autoSpaceDE w:val="0"/>
              <w:autoSpaceDN w:val="0"/>
              <w:jc w:val="left"/>
              <w:rPr>
                <w:rFonts w:ascii="Tahoma" w:hAnsi="Tahoma" w:cs="Tahoma"/>
                <w:bCs/>
                <w:spacing w:val="0"/>
                <w:szCs w:val="22"/>
                <w:lang w:val="lt-LT"/>
              </w:rPr>
            </w:pPr>
            <w:r w:rsidRPr="004D2BB7">
              <w:rPr>
                <w:rFonts w:ascii="Tahoma" w:hAnsi="Tahoma" w:cs="Tahoma"/>
                <w:bCs/>
                <w:spacing w:val="0"/>
                <w:szCs w:val="22"/>
                <w:lang w:val="lt-LT"/>
              </w:rPr>
              <w:t>1.</w:t>
            </w:r>
          </w:p>
        </w:tc>
        <w:tc>
          <w:tcPr>
            <w:tcW w:w="1529" w:type="dxa"/>
            <w:vAlign w:val="center"/>
          </w:tcPr>
          <w:p w14:paraId="6A969BCF" w14:textId="77777777" w:rsidR="00974EB7" w:rsidRPr="004D2BB7" w:rsidRDefault="00974EB7" w:rsidP="002A567E">
            <w:pPr>
              <w:widowControl w:val="0"/>
              <w:tabs>
                <w:tab w:val="left" w:pos="1641"/>
              </w:tabs>
              <w:autoSpaceDE w:val="0"/>
              <w:autoSpaceDN w:val="0"/>
              <w:jc w:val="center"/>
              <w:rPr>
                <w:rFonts w:ascii="Tahoma" w:hAnsi="Tahoma" w:cs="Tahoma"/>
                <w:bCs/>
                <w:spacing w:val="0"/>
                <w:szCs w:val="22"/>
                <w:lang w:val="lt-LT"/>
              </w:rPr>
            </w:pPr>
            <w:r w:rsidRPr="004D2BB7">
              <w:rPr>
                <w:rFonts w:ascii="Tahoma" w:hAnsi="Tahoma" w:cs="Tahoma"/>
                <w:bCs/>
                <w:spacing w:val="0"/>
                <w:szCs w:val="22"/>
                <w:lang w:val="lt-LT"/>
              </w:rPr>
              <w:t>2 balai</w:t>
            </w:r>
          </w:p>
        </w:tc>
        <w:tc>
          <w:tcPr>
            <w:tcW w:w="7436" w:type="dxa"/>
            <w:shd w:val="clear" w:color="auto" w:fill="auto"/>
            <w:vAlign w:val="center"/>
          </w:tcPr>
          <w:p w14:paraId="2EE44EA2" w14:textId="7D739711" w:rsidR="00974EB7" w:rsidRPr="004D2BB7" w:rsidRDefault="00974EB7" w:rsidP="002A567E">
            <w:pPr>
              <w:widowControl w:val="0"/>
              <w:tabs>
                <w:tab w:val="left" w:pos="1641"/>
              </w:tabs>
              <w:autoSpaceDE w:val="0"/>
              <w:autoSpaceDN w:val="0"/>
              <w:rPr>
                <w:rFonts w:ascii="Tahoma" w:hAnsi="Tahoma" w:cs="Tahoma"/>
                <w:spacing w:val="0"/>
                <w:szCs w:val="22"/>
                <w:lang w:val="lt-LT"/>
              </w:rPr>
            </w:pPr>
            <w:r w:rsidRPr="004D2BB7">
              <w:rPr>
                <w:rFonts w:ascii="Tahoma" w:eastAsia="Times New Roman" w:hAnsi="Tahoma" w:cs="Tahoma"/>
                <w:color w:val="000000" w:themeColor="text1"/>
                <w:szCs w:val="22"/>
                <w:lang w:val="lt-LT" w:eastAsia="lt-LT"/>
              </w:rPr>
              <w:t xml:space="preserve">Tiekėjas per pastaruosius </w:t>
            </w:r>
            <w:r w:rsidR="004021E7">
              <w:rPr>
                <w:rFonts w:ascii="Tahoma" w:eastAsia="Times New Roman" w:hAnsi="Tahoma" w:cs="Tahoma"/>
                <w:color w:val="000000" w:themeColor="text1"/>
                <w:szCs w:val="22"/>
                <w:lang w:val="lt-LT" w:eastAsia="lt-LT"/>
              </w:rPr>
              <w:t>5</w:t>
            </w:r>
            <w:r w:rsidRPr="004D2BB7">
              <w:rPr>
                <w:rFonts w:ascii="Tahoma" w:eastAsia="Times New Roman" w:hAnsi="Tahoma" w:cs="Tahoma"/>
                <w:color w:val="000000" w:themeColor="text1"/>
                <w:szCs w:val="22"/>
                <w:lang w:val="lt-LT" w:eastAsia="lt-LT"/>
              </w:rPr>
              <w:t xml:space="preserve"> metus iki pasiūlymų pateikimo termino pabaigos turi būti </w:t>
            </w:r>
            <w:r w:rsidRPr="004D2BB7">
              <w:rPr>
                <w:rFonts w:ascii="Tahoma" w:eastAsia="Times New Roman" w:hAnsi="Tahoma" w:cs="Tahoma"/>
                <w:b/>
                <w:bCs/>
                <w:color w:val="000000" w:themeColor="text1"/>
                <w:szCs w:val="22"/>
                <w:lang w:val="lt-LT" w:eastAsia="lt-LT"/>
              </w:rPr>
              <w:t>suorganizavęs</w:t>
            </w:r>
            <w:r w:rsidRPr="004D2BB7">
              <w:rPr>
                <w:rFonts w:ascii="Tahoma" w:eastAsia="Times New Roman" w:hAnsi="Tahoma" w:cs="Tahoma"/>
                <w:color w:val="000000" w:themeColor="text1"/>
                <w:szCs w:val="22"/>
                <w:lang w:val="lt-LT" w:eastAsia="lt-LT"/>
              </w:rPr>
              <w:t xml:space="preserve"> </w:t>
            </w:r>
            <w:r w:rsidRPr="004D2BB7">
              <w:rPr>
                <w:rFonts w:ascii="Tahoma" w:eastAsia="Times New Roman" w:hAnsi="Tahoma" w:cs="Tahoma"/>
                <w:b/>
                <w:bCs/>
                <w:color w:val="000000" w:themeColor="text1"/>
                <w:szCs w:val="22"/>
                <w:u w:val="single"/>
                <w:lang w:val="lt-LT" w:eastAsia="lt-LT"/>
              </w:rPr>
              <w:t>2 (du) renginius</w:t>
            </w:r>
            <w:r w:rsidRPr="004D2BB7">
              <w:rPr>
                <w:rFonts w:ascii="Tahoma" w:eastAsia="Times New Roman" w:hAnsi="Tahoma" w:cs="Tahoma"/>
                <w:color w:val="000000" w:themeColor="text1"/>
                <w:szCs w:val="22"/>
                <w:lang w:val="lt-LT" w:eastAsia="lt-LT"/>
              </w:rPr>
              <w:t xml:space="preserve">*, kurių </w:t>
            </w:r>
            <w:r w:rsidRPr="004D2BB7">
              <w:rPr>
                <w:rFonts w:ascii="Tahoma" w:eastAsia="Times New Roman" w:hAnsi="Tahoma" w:cs="Tahoma"/>
                <w:b/>
                <w:bCs/>
                <w:color w:val="000000" w:themeColor="text1"/>
                <w:szCs w:val="22"/>
                <w:lang w:val="lt-LT" w:eastAsia="lt-LT"/>
              </w:rPr>
              <w:t>kiekviename</w:t>
            </w:r>
            <w:r w:rsidRPr="004D2BB7">
              <w:rPr>
                <w:rFonts w:ascii="Tahoma" w:eastAsia="Times New Roman" w:hAnsi="Tahoma" w:cs="Tahoma"/>
                <w:color w:val="000000" w:themeColor="text1"/>
                <w:szCs w:val="22"/>
                <w:lang w:val="lt-LT" w:eastAsia="lt-LT"/>
              </w:rPr>
              <w:t xml:space="preserve"> dalyvavo ne mažiau </w:t>
            </w:r>
            <w:r w:rsidRPr="004D2BB7">
              <w:rPr>
                <w:rFonts w:ascii="Tahoma" w:eastAsia="Times New Roman" w:hAnsi="Tahoma" w:cs="Tahoma"/>
                <w:b/>
                <w:bCs/>
                <w:color w:val="000000" w:themeColor="text1"/>
                <w:szCs w:val="22"/>
                <w:lang w:val="lt-LT" w:eastAsia="lt-LT"/>
              </w:rPr>
              <w:t xml:space="preserve">kaip 800 (aštuoni šimtai) </w:t>
            </w:r>
            <w:r w:rsidRPr="004D2BB7">
              <w:rPr>
                <w:rFonts w:ascii="Tahoma" w:eastAsia="Times New Roman" w:hAnsi="Tahoma" w:cs="Tahoma"/>
                <w:b/>
                <w:bCs/>
                <w:color w:val="000000" w:themeColor="text1"/>
                <w:szCs w:val="22"/>
                <w:u w:val="single"/>
                <w:lang w:val="lt-LT" w:eastAsia="lt-LT"/>
              </w:rPr>
              <w:t>dalyvių.</w:t>
            </w:r>
          </w:p>
        </w:tc>
      </w:tr>
      <w:tr w:rsidR="00974EB7" w:rsidRPr="004D2BB7" w14:paraId="477FDFC7" w14:textId="77777777" w:rsidTr="002A567E">
        <w:trPr>
          <w:trHeight w:val="920"/>
        </w:trPr>
        <w:tc>
          <w:tcPr>
            <w:tcW w:w="669" w:type="dxa"/>
            <w:vAlign w:val="center"/>
          </w:tcPr>
          <w:p w14:paraId="0A16032B" w14:textId="77777777" w:rsidR="00974EB7" w:rsidRPr="004D2BB7" w:rsidRDefault="00974EB7" w:rsidP="002A567E">
            <w:pPr>
              <w:widowControl w:val="0"/>
              <w:tabs>
                <w:tab w:val="left" w:pos="1641"/>
              </w:tabs>
              <w:autoSpaceDE w:val="0"/>
              <w:autoSpaceDN w:val="0"/>
              <w:jc w:val="left"/>
              <w:rPr>
                <w:rFonts w:ascii="Tahoma" w:hAnsi="Tahoma" w:cs="Tahoma"/>
                <w:bCs/>
                <w:spacing w:val="0"/>
                <w:szCs w:val="22"/>
                <w:lang w:val="lt-LT"/>
              </w:rPr>
            </w:pPr>
            <w:r w:rsidRPr="004D2BB7">
              <w:rPr>
                <w:rFonts w:ascii="Tahoma" w:hAnsi="Tahoma" w:cs="Tahoma"/>
                <w:bCs/>
                <w:spacing w:val="0"/>
                <w:szCs w:val="22"/>
                <w:lang w:val="lt-LT"/>
              </w:rPr>
              <w:t>2.</w:t>
            </w:r>
          </w:p>
        </w:tc>
        <w:tc>
          <w:tcPr>
            <w:tcW w:w="1529" w:type="dxa"/>
            <w:vAlign w:val="center"/>
          </w:tcPr>
          <w:p w14:paraId="09843A01" w14:textId="77777777" w:rsidR="00974EB7" w:rsidRPr="004D2BB7" w:rsidRDefault="00974EB7" w:rsidP="002A567E">
            <w:pPr>
              <w:widowControl w:val="0"/>
              <w:tabs>
                <w:tab w:val="left" w:pos="1641"/>
              </w:tabs>
              <w:autoSpaceDE w:val="0"/>
              <w:autoSpaceDN w:val="0"/>
              <w:jc w:val="center"/>
              <w:rPr>
                <w:rFonts w:ascii="Tahoma" w:hAnsi="Tahoma" w:cs="Tahoma"/>
                <w:bCs/>
                <w:spacing w:val="0"/>
                <w:szCs w:val="22"/>
                <w:lang w:val="lt-LT"/>
              </w:rPr>
            </w:pPr>
            <w:r w:rsidRPr="004D2BB7">
              <w:rPr>
                <w:rFonts w:ascii="Tahoma" w:hAnsi="Tahoma" w:cs="Tahoma"/>
                <w:bCs/>
                <w:spacing w:val="0"/>
                <w:szCs w:val="22"/>
                <w:lang w:val="lt-LT"/>
              </w:rPr>
              <w:t>Papildomas 1 balas</w:t>
            </w:r>
          </w:p>
          <w:p w14:paraId="30B1E060" w14:textId="77777777" w:rsidR="00974EB7" w:rsidRPr="004D2BB7" w:rsidRDefault="00974EB7" w:rsidP="002A567E">
            <w:pPr>
              <w:widowControl w:val="0"/>
              <w:tabs>
                <w:tab w:val="left" w:pos="1641"/>
              </w:tabs>
              <w:autoSpaceDE w:val="0"/>
              <w:autoSpaceDN w:val="0"/>
              <w:rPr>
                <w:rFonts w:ascii="Tahoma" w:hAnsi="Tahoma" w:cs="Tahoma"/>
                <w:bCs/>
                <w:spacing w:val="0"/>
                <w:szCs w:val="22"/>
                <w:lang w:val="lt-LT"/>
              </w:rPr>
            </w:pPr>
          </w:p>
        </w:tc>
        <w:tc>
          <w:tcPr>
            <w:tcW w:w="7436" w:type="dxa"/>
            <w:shd w:val="clear" w:color="auto" w:fill="auto"/>
            <w:vAlign w:val="center"/>
          </w:tcPr>
          <w:p w14:paraId="32F99C91" w14:textId="42CB7CC4" w:rsidR="00974EB7" w:rsidRPr="004D2BB7" w:rsidRDefault="00974EB7" w:rsidP="002A567E">
            <w:pPr>
              <w:widowControl w:val="0"/>
              <w:tabs>
                <w:tab w:val="left" w:pos="1641"/>
              </w:tabs>
              <w:autoSpaceDE w:val="0"/>
              <w:autoSpaceDN w:val="0"/>
              <w:rPr>
                <w:rFonts w:ascii="Tahoma" w:eastAsia="Times New Roman" w:hAnsi="Tahoma" w:cs="Tahoma"/>
                <w:color w:val="000000" w:themeColor="text1"/>
                <w:szCs w:val="22"/>
                <w:lang w:val="lt-LT"/>
              </w:rPr>
            </w:pPr>
            <w:r w:rsidRPr="004D2BB7">
              <w:rPr>
                <w:rFonts w:ascii="Tahoma" w:eastAsia="Times New Roman" w:hAnsi="Tahoma" w:cs="Tahoma"/>
                <w:color w:val="000000" w:themeColor="text1"/>
                <w:szCs w:val="22"/>
                <w:lang w:val="lt-LT"/>
              </w:rPr>
              <w:t>Už papildomą renginį</w:t>
            </w:r>
            <w:r w:rsidR="00612597" w:rsidRPr="004D2BB7">
              <w:rPr>
                <w:rFonts w:ascii="Tahoma" w:eastAsia="Times New Roman" w:hAnsi="Tahoma" w:cs="Tahoma"/>
                <w:color w:val="000000" w:themeColor="text1"/>
                <w:szCs w:val="22"/>
                <w:lang w:val="lt-LT"/>
              </w:rPr>
              <w:t>*</w:t>
            </w:r>
            <w:r w:rsidRPr="004D2BB7">
              <w:rPr>
                <w:rFonts w:ascii="Tahoma" w:eastAsia="Times New Roman" w:hAnsi="Tahoma" w:cs="Tahoma"/>
                <w:color w:val="000000" w:themeColor="text1"/>
                <w:szCs w:val="22"/>
                <w:lang w:val="lt-LT"/>
              </w:rPr>
              <w:t>, atitinkantį šios lentelės 1 eilutėje nurodytą aprašymą, skiriamas 1 balas. Maksimalus vertinamas renginių</w:t>
            </w:r>
            <w:r w:rsidR="00740FE8" w:rsidRPr="004D2BB7">
              <w:rPr>
                <w:rFonts w:ascii="Tahoma" w:eastAsia="Times New Roman" w:hAnsi="Tahoma" w:cs="Tahoma"/>
                <w:color w:val="000000" w:themeColor="text1"/>
                <w:szCs w:val="22"/>
                <w:lang w:val="lt-LT"/>
              </w:rPr>
              <w:t>*</w:t>
            </w:r>
            <w:r w:rsidRPr="004D2BB7">
              <w:rPr>
                <w:rFonts w:ascii="Tahoma" w:eastAsia="Times New Roman" w:hAnsi="Tahoma" w:cs="Tahoma"/>
                <w:color w:val="000000" w:themeColor="text1"/>
                <w:szCs w:val="22"/>
                <w:lang w:val="lt-LT"/>
              </w:rPr>
              <w:t xml:space="preserve"> sk. 3 (trys).</w:t>
            </w:r>
            <w:r w:rsidRPr="004D2BB7">
              <w:rPr>
                <w:rFonts w:ascii="Tahoma" w:eastAsia="Times New Roman" w:hAnsi="Tahoma" w:cs="Tahoma"/>
                <w:color w:val="FF0000"/>
                <w:szCs w:val="22"/>
                <w:lang w:val="lt-LT"/>
              </w:rPr>
              <w:t xml:space="preserve"> </w:t>
            </w:r>
            <w:r w:rsidRPr="004D2BB7">
              <w:rPr>
                <w:rFonts w:ascii="Tahoma" w:eastAsia="Times New Roman" w:hAnsi="Tahoma" w:cs="Tahoma"/>
                <w:color w:val="000000" w:themeColor="text1"/>
                <w:szCs w:val="22"/>
                <w:lang w:val="lt-LT"/>
              </w:rPr>
              <w:t>Už didesnę nei 3 renginių</w:t>
            </w:r>
            <w:r w:rsidR="00740FE8" w:rsidRPr="004D2BB7">
              <w:rPr>
                <w:rFonts w:ascii="Tahoma" w:eastAsia="Times New Roman" w:hAnsi="Tahoma" w:cs="Tahoma"/>
                <w:color w:val="000000" w:themeColor="text1"/>
                <w:szCs w:val="22"/>
                <w:lang w:val="lt-LT"/>
              </w:rPr>
              <w:t>*</w:t>
            </w:r>
            <w:r w:rsidRPr="004D2BB7">
              <w:rPr>
                <w:rFonts w:ascii="Tahoma" w:eastAsia="Times New Roman" w:hAnsi="Tahoma" w:cs="Tahoma"/>
                <w:color w:val="000000" w:themeColor="text1"/>
                <w:szCs w:val="22"/>
                <w:lang w:val="lt-LT"/>
              </w:rPr>
              <w:t xml:space="preserve"> organizavimo patirtį daugiau balų nebus skiriama. </w:t>
            </w:r>
          </w:p>
          <w:p w14:paraId="2CF82A6A" w14:textId="6EC3E1D0" w:rsidR="00974EB7" w:rsidRPr="004D2BB7" w:rsidRDefault="00974EB7" w:rsidP="002A567E">
            <w:pPr>
              <w:widowControl w:val="0"/>
              <w:tabs>
                <w:tab w:val="left" w:pos="1641"/>
              </w:tabs>
              <w:autoSpaceDE w:val="0"/>
              <w:autoSpaceDN w:val="0"/>
              <w:rPr>
                <w:rFonts w:ascii="Tahoma" w:hAnsi="Tahoma" w:cs="Tahoma"/>
                <w:bCs/>
                <w:spacing w:val="0"/>
                <w:szCs w:val="22"/>
                <w:lang w:val="lt-LT"/>
              </w:rPr>
            </w:pPr>
            <w:r w:rsidRPr="004D2BB7">
              <w:rPr>
                <w:rFonts w:ascii="Tahoma" w:hAnsi="Tahoma" w:cs="Tahoma"/>
                <w:bCs/>
                <w:szCs w:val="22"/>
                <w:lang w:val="lt-LT"/>
              </w:rPr>
              <w:t>PASTABA. Papildomas balas skiriamas tik už tą renginį</w:t>
            </w:r>
            <w:r w:rsidR="00740FE8" w:rsidRPr="004D2BB7">
              <w:rPr>
                <w:rFonts w:ascii="Tahoma" w:hAnsi="Tahoma" w:cs="Tahoma"/>
                <w:bCs/>
                <w:szCs w:val="22"/>
                <w:lang w:val="lt-LT"/>
              </w:rPr>
              <w:t>*</w:t>
            </w:r>
            <w:r w:rsidRPr="004D2BB7">
              <w:rPr>
                <w:rFonts w:ascii="Tahoma" w:hAnsi="Tahoma" w:cs="Tahoma"/>
                <w:bCs/>
                <w:szCs w:val="22"/>
                <w:lang w:val="lt-LT"/>
              </w:rPr>
              <w:t>, kuris nebuvo nurodytas šios lentelės 1 eilutėje, kitaip tariant tas pats renginys</w:t>
            </w:r>
            <w:r w:rsidR="00740FE8" w:rsidRPr="004D2BB7">
              <w:rPr>
                <w:rFonts w:ascii="Tahoma" w:hAnsi="Tahoma" w:cs="Tahoma"/>
                <w:bCs/>
                <w:szCs w:val="22"/>
                <w:lang w:val="lt-LT"/>
              </w:rPr>
              <w:t>*</w:t>
            </w:r>
            <w:r w:rsidRPr="004D2BB7">
              <w:rPr>
                <w:rFonts w:ascii="Tahoma" w:hAnsi="Tahoma" w:cs="Tahoma"/>
                <w:bCs/>
                <w:szCs w:val="22"/>
                <w:lang w:val="lt-LT"/>
              </w:rPr>
              <w:t xml:space="preserve"> nevertinamas pakartotinai.</w:t>
            </w:r>
          </w:p>
        </w:tc>
      </w:tr>
      <w:tr w:rsidR="00974EB7" w:rsidRPr="004D2BB7" w14:paraId="24272793" w14:textId="77777777" w:rsidTr="002A567E">
        <w:trPr>
          <w:trHeight w:val="798"/>
        </w:trPr>
        <w:tc>
          <w:tcPr>
            <w:tcW w:w="669" w:type="dxa"/>
            <w:vAlign w:val="center"/>
          </w:tcPr>
          <w:p w14:paraId="0FB8A2C6" w14:textId="77777777" w:rsidR="00974EB7" w:rsidRPr="004D2BB7" w:rsidRDefault="00974EB7" w:rsidP="002A567E">
            <w:pPr>
              <w:widowControl w:val="0"/>
              <w:tabs>
                <w:tab w:val="left" w:pos="1641"/>
              </w:tabs>
              <w:autoSpaceDE w:val="0"/>
              <w:autoSpaceDN w:val="0"/>
              <w:jc w:val="left"/>
              <w:rPr>
                <w:rFonts w:ascii="Tahoma" w:hAnsi="Tahoma" w:cs="Tahoma"/>
                <w:bCs/>
                <w:spacing w:val="0"/>
                <w:szCs w:val="22"/>
                <w:lang w:val="lt-LT"/>
              </w:rPr>
            </w:pPr>
            <w:r w:rsidRPr="004D2BB7">
              <w:rPr>
                <w:rFonts w:ascii="Tahoma" w:hAnsi="Tahoma" w:cs="Tahoma"/>
                <w:bCs/>
                <w:spacing w:val="0"/>
                <w:szCs w:val="22"/>
                <w:lang w:val="lt-LT"/>
              </w:rPr>
              <w:t>3.</w:t>
            </w:r>
          </w:p>
        </w:tc>
        <w:tc>
          <w:tcPr>
            <w:tcW w:w="1529" w:type="dxa"/>
            <w:vAlign w:val="center"/>
          </w:tcPr>
          <w:p w14:paraId="3949325D" w14:textId="77777777" w:rsidR="00974EB7" w:rsidRPr="004D2BB7" w:rsidRDefault="00974EB7" w:rsidP="002A567E">
            <w:pPr>
              <w:widowControl w:val="0"/>
              <w:tabs>
                <w:tab w:val="left" w:pos="1641"/>
              </w:tabs>
              <w:autoSpaceDE w:val="0"/>
              <w:autoSpaceDN w:val="0"/>
              <w:jc w:val="center"/>
              <w:rPr>
                <w:rFonts w:ascii="Tahoma" w:hAnsi="Tahoma" w:cs="Tahoma"/>
                <w:bCs/>
                <w:spacing w:val="0"/>
                <w:szCs w:val="22"/>
                <w:lang w:val="lt-LT"/>
              </w:rPr>
            </w:pPr>
            <w:r w:rsidRPr="004D2BB7">
              <w:rPr>
                <w:rFonts w:ascii="Tahoma" w:hAnsi="Tahoma" w:cs="Tahoma"/>
                <w:bCs/>
                <w:spacing w:val="0"/>
                <w:szCs w:val="22"/>
                <w:lang w:val="lt-LT"/>
              </w:rPr>
              <w:t>Papildomas 1 balas</w:t>
            </w:r>
          </w:p>
        </w:tc>
        <w:tc>
          <w:tcPr>
            <w:tcW w:w="7436" w:type="dxa"/>
            <w:shd w:val="clear" w:color="auto" w:fill="auto"/>
            <w:vAlign w:val="center"/>
          </w:tcPr>
          <w:p w14:paraId="481DE89C" w14:textId="3C72953F" w:rsidR="00974EB7" w:rsidRPr="004D2BB7" w:rsidRDefault="00974EB7" w:rsidP="002A567E">
            <w:pPr>
              <w:widowControl w:val="0"/>
              <w:tabs>
                <w:tab w:val="left" w:pos="1641"/>
              </w:tabs>
              <w:autoSpaceDE w:val="0"/>
              <w:autoSpaceDN w:val="0"/>
              <w:rPr>
                <w:rFonts w:ascii="Tahoma" w:eastAsia="Times New Roman" w:hAnsi="Tahoma" w:cs="Tahoma"/>
                <w:color w:val="000000" w:themeColor="text1"/>
                <w:szCs w:val="22"/>
                <w:lang w:val="lt-LT" w:eastAsia="lt-LT"/>
              </w:rPr>
            </w:pPr>
            <w:r w:rsidRPr="004D2BB7">
              <w:rPr>
                <w:rFonts w:ascii="Tahoma" w:eastAsia="Times New Roman" w:hAnsi="Tahoma" w:cs="Tahoma"/>
                <w:color w:val="000000" w:themeColor="text1"/>
                <w:szCs w:val="22"/>
                <w:lang w:val="lt-LT" w:eastAsia="lt-LT"/>
              </w:rPr>
              <w:t xml:space="preserve">Tiekėjas per pastaruosius </w:t>
            </w:r>
            <w:r w:rsidR="004021E7">
              <w:rPr>
                <w:rFonts w:ascii="Tahoma" w:eastAsia="Times New Roman" w:hAnsi="Tahoma" w:cs="Tahoma"/>
                <w:color w:val="000000" w:themeColor="text1"/>
                <w:szCs w:val="22"/>
                <w:lang w:val="lt-LT" w:eastAsia="lt-LT"/>
              </w:rPr>
              <w:t>5</w:t>
            </w:r>
            <w:r w:rsidRPr="004D2BB7">
              <w:rPr>
                <w:rFonts w:ascii="Tahoma" w:eastAsia="Times New Roman" w:hAnsi="Tahoma" w:cs="Tahoma"/>
                <w:color w:val="000000" w:themeColor="text1"/>
                <w:szCs w:val="22"/>
                <w:lang w:val="lt-LT" w:eastAsia="lt-LT"/>
              </w:rPr>
              <w:t xml:space="preserve"> metus iki pasiūlymų pateikimo termino pabaigos yra įvykdęs </w:t>
            </w:r>
            <w:r w:rsidRPr="004D2BB7">
              <w:rPr>
                <w:rFonts w:ascii="Tahoma" w:eastAsia="Times New Roman" w:hAnsi="Tahoma" w:cs="Tahoma"/>
                <w:b/>
                <w:bCs/>
                <w:color w:val="000000" w:themeColor="text1"/>
                <w:szCs w:val="22"/>
                <w:u w:val="single"/>
                <w:lang w:val="lt-LT" w:eastAsia="lt-LT"/>
              </w:rPr>
              <w:t xml:space="preserve">1 (vieną) viešą televizijos projektą (koncertą/ TV laidą/ apdovanojimus), </w:t>
            </w:r>
            <w:r w:rsidRPr="004D2BB7">
              <w:rPr>
                <w:rFonts w:ascii="Tahoma" w:eastAsia="Times New Roman" w:hAnsi="Tahoma" w:cs="Tahoma"/>
                <w:color w:val="000000" w:themeColor="text1"/>
                <w:szCs w:val="22"/>
                <w:lang w:val="lt-LT" w:eastAsia="lt-LT"/>
              </w:rPr>
              <w:t>kurio turinį kūrė ir įgyvendinimo Tiekėjas.</w:t>
            </w:r>
          </w:p>
          <w:p w14:paraId="3E7185CF" w14:textId="77777777" w:rsidR="00974EB7" w:rsidRPr="004D2BB7" w:rsidRDefault="00974EB7" w:rsidP="00A51573">
            <w:pPr>
              <w:widowControl w:val="0"/>
              <w:tabs>
                <w:tab w:val="left" w:pos="1641"/>
              </w:tabs>
              <w:autoSpaceDE w:val="0"/>
              <w:autoSpaceDN w:val="0"/>
              <w:rPr>
                <w:rFonts w:ascii="Tahoma" w:hAnsi="Tahoma" w:cs="Tahoma"/>
                <w:spacing w:val="0"/>
                <w:szCs w:val="22"/>
                <w:lang w:val="lt-LT"/>
              </w:rPr>
            </w:pPr>
            <w:r w:rsidRPr="004D2BB7">
              <w:rPr>
                <w:rFonts w:ascii="Tahoma" w:eastAsia="Times New Roman" w:hAnsi="Tahoma" w:cs="Tahoma"/>
                <w:color w:val="000000" w:themeColor="text1"/>
                <w:szCs w:val="22"/>
                <w:lang w:val="lt-LT" w:eastAsia="lt-LT"/>
              </w:rPr>
              <w:t xml:space="preserve"> Vertinama tuomet, kai televizinis projektas (koncertas, TV laida, apdovanojimai) buvo pilna apimtimi organizuotas, orientuojantis tiek į dalyvavimą gyvai, tiek į kokybišką audiovizualinį transliavimą. Projektai/ renginiai, kurie buvo orientuoti į didžiosios dalies auditorijos dalyvavimą nuotoliniu būdu nebus vertinami. </w:t>
            </w:r>
          </w:p>
        </w:tc>
      </w:tr>
      <w:tr w:rsidR="00974EB7" w:rsidRPr="003578E9" w14:paraId="23B807D8" w14:textId="77777777" w:rsidTr="002A567E">
        <w:trPr>
          <w:trHeight w:val="798"/>
        </w:trPr>
        <w:tc>
          <w:tcPr>
            <w:tcW w:w="669" w:type="dxa"/>
            <w:vAlign w:val="center"/>
          </w:tcPr>
          <w:p w14:paraId="0D25EFEC" w14:textId="77777777" w:rsidR="00974EB7" w:rsidRPr="003578E9" w:rsidRDefault="00974EB7" w:rsidP="002A567E">
            <w:pPr>
              <w:widowControl w:val="0"/>
              <w:tabs>
                <w:tab w:val="left" w:pos="1641"/>
              </w:tabs>
              <w:autoSpaceDE w:val="0"/>
              <w:autoSpaceDN w:val="0"/>
              <w:jc w:val="left"/>
              <w:rPr>
                <w:rFonts w:ascii="Tahoma" w:hAnsi="Tahoma" w:cs="Tahoma"/>
                <w:bCs/>
                <w:spacing w:val="0"/>
                <w:szCs w:val="22"/>
                <w:lang w:val="lt-LT"/>
              </w:rPr>
            </w:pPr>
            <w:r w:rsidRPr="003578E9">
              <w:rPr>
                <w:rFonts w:ascii="Tahoma" w:hAnsi="Tahoma" w:cs="Tahoma"/>
                <w:bCs/>
                <w:spacing w:val="0"/>
                <w:szCs w:val="22"/>
                <w:lang w:val="lt-LT"/>
              </w:rPr>
              <w:t xml:space="preserve">4. </w:t>
            </w:r>
          </w:p>
        </w:tc>
        <w:tc>
          <w:tcPr>
            <w:tcW w:w="1529" w:type="dxa"/>
            <w:vAlign w:val="center"/>
          </w:tcPr>
          <w:p w14:paraId="0371E916" w14:textId="77777777" w:rsidR="00974EB7" w:rsidRPr="003578E9" w:rsidRDefault="00974EB7" w:rsidP="002A567E">
            <w:pPr>
              <w:widowControl w:val="0"/>
              <w:tabs>
                <w:tab w:val="left" w:pos="1641"/>
              </w:tabs>
              <w:autoSpaceDE w:val="0"/>
              <w:autoSpaceDN w:val="0"/>
              <w:jc w:val="center"/>
              <w:rPr>
                <w:rFonts w:ascii="Tahoma" w:hAnsi="Tahoma" w:cs="Tahoma"/>
                <w:bCs/>
                <w:spacing w:val="0"/>
                <w:szCs w:val="22"/>
                <w:lang w:val="lt-LT"/>
              </w:rPr>
            </w:pPr>
            <w:r w:rsidRPr="003578E9">
              <w:rPr>
                <w:rFonts w:ascii="Tahoma" w:hAnsi="Tahoma" w:cs="Tahoma"/>
                <w:bCs/>
                <w:spacing w:val="0"/>
                <w:szCs w:val="22"/>
                <w:lang w:val="lt-LT"/>
              </w:rPr>
              <w:t>Papildomas 1 balas</w:t>
            </w:r>
          </w:p>
        </w:tc>
        <w:tc>
          <w:tcPr>
            <w:tcW w:w="7436" w:type="dxa"/>
            <w:shd w:val="clear" w:color="auto" w:fill="auto"/>
            <w:vAlign w:val="center"/>
          </w:tcPr>
          <w:p w14:paraId="440794E2" w14:textId="77777777" w:rsidR="00974EB7" w:rsidRPr="007C1ED4" w:rsidRDefault="00974EB7" w:rsidP="002A567E">
            <w:pPr>
              <w:widowControl w:val="0"/>
              <w:tabs>
                <w:tab w:val="left" w:pos="1641"/>
              </w:tabs>
              <w:autoSpaceDE w:val="0"/>
              <w:autoSpaceDN w:val="0"/>
              <w:rPr>
                <w:rFonts w:ascii="Tahoma" w:eastAsia="Times New Roman" w:hAnsi="Tahoma" w:cs="Tahoma"/>
                <w:b/>
                <w:bCs/>
                <w:color w:val="000000" w:themeColor="text1"/>
                <w:szCs w:val="22"/>
                <w:u w:val="single"/>
                <w:lang w:val="lt-LT" w:eastAsia="lt-LT"/>
              </w:rPr>
            </w:pPr>
            <w:r w:rsidRPr="003578E9">
              <w:rPr>
                <w:rFonts w:ascii="Tahoma" w:eastAsia="Times New Roman" w:hAnsi="Tahoma" w:cs="Tahoma"/>
                <w:color w:val="000000" w:themeColor="text1"/>
                <w:szCs w:val="22"/>
                <w:lang w:val="lt-LT" w:eastAsia="lt-LT"/>
              </w:rPr>
              <w:t xml:space="preserve">Už papildomą televizijos projektą, atitinkantį šios lentelės 3 eilutėje nurodytą aprašymą, skiriamas 1 balas. Papildomas balas skiriamas tuomet, kai  </w:t>
            </w:r>
            <w:r w:rsidRPr="003578E9">
              <w:rPr>
                <w:rFonts w:ascii="Tahoma" w:eastAsia="Times New Roman" w:hAnsi="Tahoma" w:cs="Tahoma"/>
                <w:b/>
                <w:bCs/>
                <w:color w:val="000000" w:themeColor="text1"/>
                <w:szCs w:val="22"/>
                <w:u w:val="single"/>
                <w:lang w:val="lt-LT" w:eastAsia="lt-LT"/>
              </w:rPr>
              <w:t xml:space="preserve">televizijos projektas (koncertas/ TV laida/ apdovanojimai) </w:t>
            </w:r>
            <w:r w:rsidRPr="007C1ED4">
              <w:rPr>
                <w:rFonts w:ascii="Tahoma" w:eastAsia="Times New Roman" w:hAnsi="Tahoma" w:cs="Tahoma"/>
                <w:b/>
                <w:bCs/>
                <w:color w:val="000000" w:themeColor="text1"/>
                <w:szCs w:val="22"/>
                <w:u w:val="single"/>
                <w:lang w:val="lt-LT" w:eastAsia="lt-LT"/>
              </w:rPr>
              <w:t xml:space="preserve">buvo vykdytas kitokio koncepto ar pobūdžio, skirtas kitai auditorijai, nei nurodytas šios lentelės 3 eilutėje. </w:t>
            </w:r>
          </w:p>
          <w:p w14:paraId="71E77C2A" w14:textId="77777777" w:rsidR="00974EB7" w:rsidRPr="003578E9" w:rsidRDefault="00974EB7" w:rsidP="002A567E">
            <w:pPr>
              <w:widowControl w:val="0"/>
              <w:tabs>
                <w:tab w:val="left" w:pos="1641"/>
              </w:tabs>
              <w:autoSpaceDE w:val="0"/>
              <w:autoSpaceDN w:val="0"/>
              <w:rPr>
                <w:rFonts w:ascii="Tahoma" w:eastAsia="Times New Roman" w:hAnsi="Tahoma" w:cs="Tahoma"/>
                <w:b/>
                <w:bCs/>
                <w:color w:val="000000" w:themeColor="text1"/>
                <w:szCs w:val="22"/>
                <w:u w:val="single"/>
                <w:lang w:val="lt-LT" w:eastAsia="lt-LT"/>
              </w:rPr>
            </w:pPr>
          </w:p>
          <w:p w14:paraId="58933DD5" w14:textId="77777777" w:rsidR="00974EB7" w:rsidRPr="003578E9" w:rsidRDefault="00974EB7" w:rsidP="002A567E">
            <w:pPr>
              <w:widowControl w:val="0"/>
              <w:tabs>
                <w:tab w:val="left" w:pos="1641"/>
              </w:tabs>
              <w:autoSpaceDE w:val="0"/>
              <w:autoSpaceDN w:val="0"/>
              <w:rPr>
                <w:rFonts w:ascii="Tahoma" w:eastAsia="Times New Roman" w:hAnsi="Tahoma" w:cs="Tahoma"/>
                <w:color w:val="000000" w:themeColor="text1"/>
                <w:szCs w:val="22"/>
                <w:lang w:val="lt-LT" w:eastAsia="lt-LT"/>
              </w:rPr>
            </w:pPr>
            <w:r w:rsidRPr="003578E9">
              <w:rPr>
                <w:rFonts w:ascii="Tahoma" w:hAnsi="Tahoma" w:cs="Tahoma"/>
                <w:bCs/>
                <w:szCs w:val="22"/>
                <w:lang w:val="lt-LT"/>
              </w:rPr>
              <w:t xml:space="preserve">PASTABA. </w:t>
            </w:r>
            <w:r w:rsidRPr="003578E9">
              <w:rPr>
                <w:rFonts w:ascii="Tahoma" w:eastAsia="Times New Roman" w:hAnsi="Tahoma" w:cs="Tahoma"/>
                <w:color w:val="000000" w:themeColor="text1"/>
                <w:szCs w:val="22"/>
                <w:lang w:val="lt-LT" w:eastAsia="lt-LT"/>
              </w:rPr>
              <w:t>Papildomas balas skiriamas tik už tą televizinį projektą, kuris nebuvo nurodytas šios lentelės 3 eilutėje, kitaip tariant tas pats televizinis projektas nevertinamas pakartotinai.</w:t>
            </w:r>
          </w:p>
        </w:tc>
      </w:tr>
    </w:tbl>
    <w:p w14:paraId="6F847185" w14:textId="0330500D" w:rsidR="00961E3E" w:rsidRPr="003578E9" w:rsidRDefault="009F14A4" w:rsidP="00612597">
      <w:pPr>
        <w:rPr>
          <w:rFonts w:ascii="Tahoma" w:eastAsia="Times New Roman" w:hAnsi="Tahoma" w:cs="Tahoma"/>
          <w:b/>
          <w:bCs/>
          <w:color w:val="000000"/>
          <w:szCs w:val="22"/>
          <w:lang w:val="lt-LT" w:eastAsia="lt-LT"/>
        </w:rPr>
      </w:pPr>
      <w:r w:rsidRPr="003578E9">
        <w:rPr>
          <w:rFonts w:ascii="Tahoma" w:eastAsia="Times New Roman" w:hAnsi="Tahoma" w:cs="Tahoma"/>
          <w:szCs w:val="22"/>
          <w:lang w:val="lt-LT" w:eastAsia="lt-LT"/>
        </w:rPr>
        <w:t>*</w:t>
      </w:r>
      <w:r w:rsidR="00340A93" w:rsidRPr="003578E9">
        <w:rPr>
          <w:rFonts w:ascii="Tahoma" w:eastAsia="Times New Roman" w:hAnsi="Tahoma" w:cs="Tahoma"/>
          <w:color w:val="000000"/>
          <w:szCs w:val="22"/>
          <w:lang w:val="lt-LT" w:eastAsia="lt-LT"/>
        </w:rPr>
        <w:t>Renginiai –</w:t>
      </w:r>
      <w:r w:rsidR="00DC39C9" w:rsidRPr="003578E9">
        <w:rPr>
          <w:rFonts w:ascii="Tahoma" w:hAnsi="Tahoma" w:cs="Tahoma"/>
          <w:szCs w:val="22"/>
          <w:lang w:val="lt-LT"/>
        </w:rPr>
        <w:t xml:space="preserve"> </w:t>
      </w:r>
      <w:bookmarkStart w:id="2" w:name="_Hlk133506856"/>
      <w:r w:rsidR="00961E3E" w:rsidRPr="003578E9">
        <w:rPr>
          <w:rFonts w:ascii="Tahoma" w:eastAsia="Times New Roman" w:hAnsi="Tahoma" w:cs="Tahoma"/>
          <w:color w:val="000000"/>
          <w:szCs w:val="22"/>
          <w:lang w:val="lt-LT" w:eastAsia="lt-LT"/>
        </w:rPr>
        <w:t xml:space="preserve">tai </w:t>
      </w:r>
      <w:r w:rsidR="00961E3E" w:rsidRPr="00FF4195">
        <w:rPr>
          <w:rFonts w:ascii="Tahoma" w:eastAsia="Times New Roman" w:hAnsi="Tahoma" w:cs="Tahoma"/>
          <w:b/>
          <w:bCs/>
          <w:color w:val="000000"/>
          <w:szCs w:val="22"/>
          <w:lang w:val="lt-LT" w:eastAsia="lt-LT"/>
        </w:rPr>
        <w:t>vieši/ verslo/ įmonės/ įstaigos/ organizacijos ar įmonių grupės darbuotojams organizuojami renginiai.</w:t>
      </w:r>
      <w:r w:rsidR="00961E3E" w:rsidRPr="003578E9">
        <w:rPr>
          <w:rFonts w:ascii="Tahoma" w:eastAsia="Times New Roman" w:hAnsi="Tahoma" w:cs="Tahoma"/>
          <w:color w:val="000000"/>
          <w:szCs w:val="22"/>
          <w:lang w:val="lt-LT" w:eastAsia="lt-LT"/>
        </w:rPr>
        <w:t xml:space="preserve"> Darbo patirtis asmeniniuose/ nepilnamečių auditorijai skirtuose renginiuose vertinama nebus.</w:t>
      </w:r>
      <w:bookmarkEnd w:id="2"/>
      <w:r w:rsidR="00961E3E" w:rsidRPr="003578E9">
        <w:rPr>
          <w:rFonts w:ascii="Tahoma" w:eastAsia="Times New Roman" w:hAnsi="Tahoma" w:cs="Tahoma"/>
          <w:color w:val="000000"/>
          <w:szCs w:val="22"/>
          <w:lang w:val="lt-LT" w:eastAsia="lt-LT"/>
        </w:rPr>
        <w:t xml:space="preserve"> Kasmet, to paties pobūdžio/ tam pačiam Užsakovui organizuojami renginiai, vertinami kaip atskiri renginiai. </w:t>
      </w:r>
      <w:r w:rsidR="00961E3E" w:rsidRPr="0003545C">
        <w:rPr>
          <w:rFonts w:ascii="Tahoma" w:eastAsia="Times New Roman" w:hAnsi="Tahoma" w:cs="Tahoma"/>
          <w:b/>
          <w:bCs/>
          <w:color w:val="000000"/>
          <w:szCs w:val="22"/>
          <w:highlight w:val="yellow"/>
          <w:lang w:val="lt-LT" w:eastAsia="lt-LT"/>
        </w:rPr>
        <w:t>Vertinami skirtingi renginiai, nei pateikti vertinant tiekėjų kvalifikaciją (pagal Atviro konkurso specialiųjų sąlygų 4 priedo 2 lentelę).</w:t>
      </w:r>
    </w:p>
    <w:p w14:paraId="4BA0457F" w14:textId="182A8CE4" w:rsidR="00FF33AE" w:rsidRPr="003578E9" w:rsidRDefault="00A32EA8" w:rsidP="00FF33AE">
      <w:pPr>
        <w:suppressAutoHyphens/>
        <w:contextualSpacing/>
        <w:rPr>
          <w:rFonts w:ascii="Tahoma" w:eastAsia="Times New Roman" w:hAnsi="Tahoma" w:cs="Tahoma"/>
          <w:color w:val="000000"/>
          <w:szCs w:val="22"/>
          <w:lang w:val="lt-LT" w:eastAsia="ar-SA"/>
        </w:rPr>
      </w:pPr>
      <w:r w:rsidRPr="003578E9">
        <w:rPr>
          <w:rFonts w:ascii="Tahoma" w:eastAsia="Times New Roman" w:hAnsi="Tahoma" w:cs="Tahoma"/>
          <w:color w:val="000000"/>
          <w:szCs w:val="22"/>
          <w:lang w:val="lt-LT" w:eastAsia="ar-SA"/>
        </w:rPr>
        <w:t>*</w:t>
      </w:r>
      <w:r w:rsidR="00FF33AE" w:rsidRPr="003578E9">
        <w:rPr>
          <w:rFonts w:ascii="Tahoma" w:eastAsia="Times New Roman" w:hAnsi="Tahoma" w:cs="Tahoma"/>
          <w:color w:val="000000"/>
          <w:szCs w:val="22"/>
          <w:lang w:val="lt-LT" w:eastAsia="ar-SA"/>
        </w:rPr>
        <w:t>* Jei tiekėjas surenka 0</w:t>
      </w:r>
      <w:r w:rsidR="00510998" w:rsidRPr="003578E9">
        <w:rPr>
          <w:rFonts w:ascii="Tahoma" w:eastAsia="Times New Roman" w:hAnsi="Tahoma" w:cs="Tahoma"/>
          <w:color w:val="000000"/>
          <w:szCs w:val="22"/>
          <w:lang w:val="lt-LT" w:eastAsia="ar-SA"/>
        </w:rPr>
        <w:t xml:space="preserve"> </w:t>
      </w:r>
      <w:r w:rsidR="00FF33AE" w:rsidRPr="003578E9">
        <w:rPr>
          <w:rFonts w:ascii="Tahoma" w:eastAsia="Times New Roman" w:hAnsi="Tahoma" w:cs="Tahoma"/>
          <w:color w:val="000000"/>
          <w:szCs w:val="22"/>
          <w:lang w:val="lt-LT" w:eastAsia="ar-SA"/>
        </w:rPr>
        <w:t>parametro</w:t>
      </w:r>
      <w:r w:rsidR="00510998" w:rsidRPr="003578E9">
        <w:rPr>
          <w:rFonts w:ascii="Tahoma" w:eastAsia="Times New Roman" w:hAnsi="Tahoma" w:cs="Tahoma"/>
          <w:color w:val="000000"/>
          <w:szCs w:val="22"/>
          <w:lang w:val="lt-LT" w:eastAsia="ar-SA"/>
        </w:rPr>
        <w:t xml:space="preserve"> </w:t>
      </w:r>
      <w:r w:rsidR="00FF33AE" w:rsidRPr="003578E9">
        <w:rPr>
          <w:rFonts w:ascii="Tahoma" w:eastAsia="Times New Roman" w:hAnsi="Tahoma" w:cs="Tahoma"/>
          <w:color w:val="000000"/>
          <w:szCs w:val="22"/>
          <w:lang w:val="lt-LT" w:eastAsia="ar-SA"/>
        </w:rPr>
        <w:t>balų, jis gauna 0 kriterijaus T</w:t>
      </w:r>
      <w:r w:rsidR="00FF33AE" w:rsidRPr="003578E9">
        <w:rPr>
          <w:rFonts w:ascii="Tahoma" w:eastAsia="Times New Roman" w:hAnsi="Tahoma" w:cs="Tahoma"/>
          <w:color w:val="000000"/>
          <w:szCs w:val="22"/>
          <w:vertAlign w:val="subscript"/>
          <w:lang w:val="lt-LT" w:eastAsia="ar-SA"/>
        </w:rPr>
        <w:t>1</w:t>
      </w:r>
      <w:r w:rsidR="00FF33AE" w:rsidRPr="003578E9">
        <w:rPr>
          <w:rFonts w:ascii="Tahoma" w:eastAsia="Times New Roman" w:hAnsi="Tahoma" w:cs="Tahoma"/>
          <w:color w:val="000000"/>
          <w:szCs w:val="22"/>
          <w:lang w:val="lt-LT" w:eastAsia="ar-SA"/>
        </w:rPr>
        <w:t xml:space="preserve"> balų.</w:t>
      </w:r>
    </w:p>
    <w:p w14:paraId="065E6CE6" w14:textId="77777777" w:rsidR="00961E3E" w:rsidRPr="004D2BB7" w:rsidRDefault="00961E3E" w:rsidP="00340A93">
      <w:pPr>
        <w:rPr>
          <w:rFonts w:ascii="Tahoma" w:eastAsia="Times New Roman" w:hAnsi="Tahoma" w:cs="Tahoma"/>
          <w:b/>
          <w:bCs/>
          <w:color w:val="000000"/>
          <w:szCs w:val="22"/>
          <w:lang w:eastAsia="lt-LT"/>
        </w:rPr>
      </w:pPr>
    </w:p>
    <w:p w14:paraId="107C84C9" w14:textId="40309CF2" w:rsidR="009F14A4" w:rsidRPr="004D2BB7" w:rsidRDefault="009F14A4" w:rsidP="00340A93">
      <w:pPr>
        <w:rPr>
          <w:rFonts w:ascii="Tahoma" w:hAnsi="Tahoma" w:cs="Tahoma"/>
          <w:b/>
          <w:bCs/>
          <w:szCs w:val="22"/>
          <w:lang w:val="lt-LT"/>
        </w:rPr>
      </w:pPr>
    </w:p>
    <w:p w14:paraId="052110A8" w14:textId="77777777" w:rsidR="00340A93" w:rsidRPr="004D2BB7" w:rsidRDefault="00340A93" w:rsidP="005F697F">
      <w:pPr>
        <w:widowControl w:val="0"/>
        <w:tabs>
          <w:tab w:val="left" w:pos="1641"/>
        </w:tabs>
        <w:autoSpaceDE w:val="0"/>
        <w:autoSpaceDN w:val="0"/>
        <w:spacing w:before="41" w:after="200"/>
        <w:ind w:right="113" w:firstLine="567"/>
        <w:contextualSpacing/>
        <w:rPr>
          <w:rFonts w:ascii="Tahoma" w:hAnsi="Tahoma" w:cs="Tahoma"/>
          <w:b/>
          <w:bCs/>
          <w:spacing w:val="0"/>
          <w:szCs w:val="22"/>
          <w:lang w:val="lt-LT"/>
        </w:rPr>
      </w:pPr>
    </w:p>
    <w:p w14:paraId="30A7F01E" w14:textId="12C3FE81" w:rsidR="005F697F" w:rsidRPr="004D2BB7" w:rsidRDefault="00D93FEC" w:rsidP="005F697F">
      <w:pPr>
        <w:widowControl w:val="0"/>
        <w:tabs>
          <w:tab w:val="left" w:pos="1641"/>
        </w:tabs>
        <w:autoSpaceDE w:val="0"/>
        <w:autoSpaceDN w:val="0"/>
        <w:spacing w:before="41" w:after="200"/>
        <w:ind w:right="113" w:firstLine="567"/>
        <w:contextualSpacing/>
        <w:rPr>
          <w:rFonts w:ascii="Tahoma" w:hAnsi="Tahoma" w:cs="Tahoma"/>
          <w:b/>
          <w:bCs/>
          <w:spacing w:val="0"/>
          <w:szCs w:val="22"/>
          <w:lang w:val="lt-LT"/>
        </w:rPr>
      </w:pPr>
      <w:r w:rsidRPr="004D2BB7">
        <w:rPr>
          <w:rFonts w:ascii="Tahoma" w:hAnsi="Tahoma" w:cs="Tahoma"/>
          <w:b/>
          <w:bCs/>
          <w:spacing w:val="0"/>
          <w:szCs w:val="22"/>
          <w:lang w:val="lt-LT"/>
        </w:rPr>
        <w:t>10</w:t>
      </w:r>
      <w:r w:rsidR="005F697F" w:rsidRPr="004D2BB7">
        <w:rPr>
          <w:rFonts w:ascii="Tahoma" w:hAnsi="Tahoma" w:cs="Tahoma"/>
          <w:b/>
          <w:bCs/>
          <w:spacing w:val="0"/>
          <w:szCs w:val="22"/>
          <w:lang w:val="lt-LT"/>
        </w:rPr>
        <w:t xml:space="preserve">. </w:t>
      </w:r>
      <w:r w:rsidR="00A24987" w:rsidRPr="004D2BB7">
        <w:rPr>
          <w:rFonts w:ascii="Tahoma" w:hAnsi="Tahoma" w:cs="Tahoma"/>
          <w:b/>
          <w:bCs/>
          <w:spacing w:val="0"/>
          <w:szCs w:val="22"/>
          <w:lang w:val="lt-LT"/>
        </w:rPr>
        <w:t>Tiekėjo</w:t>
      </w:r>
      <w:r w:rsidR="0093256E" w:rsidRPr="004D2BB7">
        <w:rPr>
          <w:rFonts w:ascii="Tahoma" w:hAnsi="Tahoma" w:cs="Tahoma"/>
          <w:b/>
          <w:bCs/>
          <w:spacing w:val="0"/>
          <w:szCs w:val="22"/>
          <w:lang w:val="lt-LT"/>
        </w:rPr>
        <w:t xml:space="preserve"> g</w:t>
      </w:r>
      <w:r w:rsidR="005F697F" w:rsidRPr="004D2BB7">
        <w:rPr>
          <w:rFonts w:ascii="Tahoma" w:hAnsi="Tahoma" w:cs="Tahoma"/>
          <w:b/>
          <w:bCs/>
          <w:spacing w:val="0"/>
          <w:szCs w:val="22"/>
          <w:lang w:val="lt-LT"/>
        </w:rPr>
        <w:t>auti apdovanojimai (T</w:t>
      </w:r>
      <w:r w:rsidR="005F697F" w:rsidRPr="004D2BB7">
        <w:rPr>
          <w:rFonts w:ascii="Tahoma" w:hAnsi="Tahoma" w:cs="Tahoma"/>
          <w:b/>
          <w:bCs/>
          <w:spacing w:val="0"/>
          <w:szCs w:val="22"/>
          <w:vertAlign w:val="subscript"/>
          <w:lang w:val="lt-LT"/>
        </w:rPr>
        <w:t>2</w:t>
      </w:r>
      <w:r w:rsidR="005F697F" w:rsidRPr="004D2BB7">
        <w:rPr>
          <w:rFonts w:ascii="Tahoma" w:hAnsi="Tahoma" w:cs="Tahoma"/>
          <w:b/>
          <w:bCs/>
          <w:spacing w:val="0"/>
          <w:szCs w:val="22"/>
          <w:lang w:val="lt-LT"/>
        </w:rPr>
        <w:t xml:space="preserve">) </w:t>
      </w:r>
      <w:r w:rsidR="005F697F" w:rsidRPr="00AE0BAF">
        <w:rPr>
          <w:rFonts w:ascii="Tahoma" w:hAnsi="Tahoma" w:cs="Tahoma"/>
          <w:b/>
          <w:bCs/>
          <w:spacing w:val="0"/>
          <w:szCs w:val="22"/>
          <w:lang w:val="lt-LT"/>
        </w:rPr>
        <w:t>(</w:t>
      </w:r>
      <w:r w:rsidR="005F697F" w:rsidRPr="004D2BB7">
        <w:rPr>
          <w:rFonts w:ascii="Tahoma" w:hAnsi="Tahoma" w:cs="Tahoma"/>
          <w:b/>
          <w:bCs/>
          <w:spacing w:val="0"/>
          <w:szCs w:val="22"/>
          <w:lang w:val="lt-LT"/>
        </w:rPr>
        <w:t>maksimali parametro reikšmė balais –</w:t>
      </w:r>
      <w:r w:rsidR="00340A93" w:rsidRPr="004D2BB7">
        <w:rPr>
          <w:rFonts w:ascii="Tahoma" w:hAnsi="Tahoma" w:cs="Tahoma"/>
          <w:b/>
          <w:bCs/>
          <w:spacing w:val="0"/>
          <w:szCs w:val="22"/>
          <w:lang w:val="lt-LT"/>
        </w:rPr>
        <w:t>2</w:t>
      </w:r>
      <w:r w:rsidR="005F697F" w:rsidRPr="004D2BB7">
        <w:rPr>
          <w:rFonts w:ascii="Tahoma" w:hAnsi="Tahoma" w:cs="Tahoma"/>
          <w:b/>
          <w:bCs/>
          <w:spacing w:val="0"/>
          <w:szCs w:val="22"/>
          <w:lang w:val="lt-LT"/>
        </w:rPr>
        <w:t>)</w:t>
      </w:r>
    </w:p>
    <w:p w14:paraId="75CE8992" w14:textId="77777777" w:rsidR="00340A93" w:rsidRPr="004D2BB7" w:rsidRDefault="00340A93" w:rsidP="005F697F">
      <w:pPr>
        <w:widowControl w:val="0"/>
        <w:tabs>
          <w:tab w:val="left" w:pos="1641"/>
        </w:tabs>
        <w:autoSpaceDE w:val="0"/>
        <w:autoSpaceDN w:val="0"/>
        <w:spacing w:before="41" w:after="200"/>
        <w:ind w:right="113" w:firstLine="567"/>
        <w:contextualSpacing/>
        <w:rPr>
          <w:rFonts w:ascii="Tahoma" w:hAnsi="Tahoma" w:cs="Tahoma"/>
          <w:b/>
          <w:bCs/>
          <w:spacing w:val="0"/>
          <w:szCs w:val="22"/>
          <w:lang w:val="lt-LT"/>
        </w:rPr>
      </w:pPr>
    </w:p>
    <w:p w14:paraId="35B38358" w14:textId="3EA20863" w:rsidR="005F697F" w:rsidRPr="004D2BB7" w:rsidRDefault="002C25D8" w:rsidP="00340A93">
      <w:pPr>
        <w:jc w:val="right"/>
        <w:rPr>
          <w:rFonts w:ascii="Tahoma" w:hAnsi="Tahoma" w:cs="Tahoma"/>
          <w:szCs w:val="22"/>
          <w:lang w:val="lt-LT"/>
        </w:rPr>
      </w:pPr>
      <w:r w:rsidRPr="004D2BB7">
        <w:rPr>
          <w:rFonts w:ascii="Tahoma" w:hAnsi="Tahoma" w:cs="Tahoma"/>
          <w:szCs w:val="22"/>
          <w:lang w:val="lt-LT"/>
        </w:rPr>
        <w:t>3</w:t>
      </w:r>
      <w:r w:rsidR="005F697F" w:rsidRPr="004D2BB7">
        <w:rPr>
          <w:rFonts w:ascii="Tahoma" w:hAnsi="Tahoma" w:cs="Tahoma"/>
          <w:szCs w:val="22"/>
          <w:lang w:val="lt-LT"/>
        </w:rPr>
        <w:t xml:space="preserve"> lentelė. </w:t>
      </w:r>
      <w:r w:rsidR="003C4D4B" w:rsidRPr="009A490A">
        <w:rPr>
          <w:rFonts w:ascii="Tahoma" w:hAnsi="Tahoma" w:cs="Tahoma"/>
          <w:b/>
          <w:bCs/>
          <w:szCs w:val="22"/>
          <w:highlight w:val="yellow"/>
          <w:lang w:val="lt-LT"/>
        </w:rPr>
        <w:t>T2</w:t>
      </w:r>
      <w:r w:rsidR="003C4D4B" w:rsidRPr="009A490A">
        <w:rPr>
          <w:rFonts w:ascii="Tahoma" w:hAnsi="Tahoma" w:cs="Tahoma"/>
          <w:b/>
          <w:bCs/>
          <w:szCs w:val="22"/>
          <w:lang w:val="lt-LT"/>
        </w:rPr>
        <w:t xml:space="preserve"> </w:t>
      </w:r>
      <w:r w:rsidR="005F697F" w:rsidRPr="009A490A">
        <w:rPr>
          <w:rFonts w:ascii="Tahoma" w:hAnsi="Tahoma" w:cs="Tahoma"/>
          <w:b/>
          <w:bCs/>
          <w:spacing w:val="0"/>
          <w:szCs w:val="22"/>
          <w:lang w:val="lt-LT"/>
        </w:rPr>
        <w:t>vertinamo kriterijaus aprašymas</w:t>
      </w:r>
    </w:p>
    <w:tbl>
      <w:tblPr>
        <w:tblStyle w:val="TableGrid311"/>
        <w:tblW w:w="9634" w:type="dxa"/>
        <w:tblLook w:val="04A0" w:firstRow="1" w:lastRow="0" w:firstColumn="1" w:lastColumn="0" w:noHBand="0" w:noVBand="1"/>
      </w:tblPr>
      <w:tblGrid>
        <w:gridCol w:w="669"/>
        <w:gridCol w:w="1529"/>
        <w:gridCol w:w="7436"/>
      </w:tblGrid>
      <w:tr w:rsidR="005F697F" w:rsidRPr="004D2BB7" w14:paraId="04CE696F" w14:textId="77777777" w:rsidTr="00785B80">
        <w:trPr>
          <w:trHeight w:val="921"/>
        </w:trPr>
        <w:tc>
          <w:tcPr>
            <w:tcW w:w="669" w:type="dxa"/>
            <w:vAlign w:val="center"/>
          </w:tcPr>
          <w:p w14:paraId="42C295A5" w14:textId="77777777" w:rsidR="005F697F" w:rsidRPr="004D2BB7" w:rsidRDefault="005F697F" w:rsidP="00785B80">
            <w:pPr>
              <w:widowControl w:val="0"/>
              <w:tabs>
                <w:tab w:val="left" w:pos="1641"/>
              </w:tabs>
              <w:autoSpaceDE w:val="0"/>
              <w:autoSpaceDN w:val="0"/>
              <w:jc w:val="center"/>
              <w:rPr>
                <w:rFonts w:ascii="Tahoma" w:hAnsi="Tahoma" w:cs="Tahoma"/>
                <w:b/>
                <w:spacing w:val="0"/>
                <w:szCs w:val="22"/>
                <w:lang w:val="lt-LT"/>
              </w:rPr>
            </w:pPr>
            <w:r w:rsidRPr="004D2BB7">
              <w:rPr>
                <w:rFonts w:ascii="Tahoma" w:hAnsi="Tahoma" w:cs="Tahoma"/>
                <w:b/>
                <w:spacing w:val="0"/>
                <w:szCs w:val="22"/>
                <w:lang w:val="lt-LT"/>
              </w:rPr>
              <w:t>Nr.</w:t>
            </w:r>
          </w:p>
        </w:tc>
        <w:tc>
          <w:tcPr>
            <w:tcW w:w="1529" w:type="dxa"/>
            <w:vAlign w:val="center"/>
          </w:tcPr>
          <w:p w14:paraId="3DF3AA24" w14:textId="4918DA03" w:rsidR="005F697F" w:rsidRPr="004D2BB7" w:rsidRDefault="005F697F" w:rsidP="00785B80">
            <w:pPr>
              <w:widowControl w:val="0"/>
              <w:tabs>
                <w:tab w:val="left" w:pos="1641"/>
              </w:tabs>
              <w:autoSpaceDE w:val="0"/>
              <w:autoSpaceDN w:val="0"/>
              <w:jc w:val="center"/>
              <w:rPr>
                <w:rFonts w:ascii="Tahoma" w:hAnsi="Tahoma" w:cs="Tahoma"/>
                <w:b/>
                <w:spacing w:val="0"/>
                <w:szCs w:val="22"/>
                <w:lang w:val="lt-LT"/>
              </w:rPr>
            </w:pPr>
            <w:r w:rsidRPr="004D2BB7">
              <w:rPr>
                <w:rFonts w:ascii="Tahoma" w:hAnsi="Tahoma" w:cs="Tahoma"/>
                <w:b/>
                <w:spacing w:val="0"/>
                <w:szCs w:val="22"/>
                <w:lang w:val="lt-LT"/>
              </w:rPr>
              <w:t xml:space="preserve">Skiriami </w:t>
            </w:r>
            <w:r w:rsidR="006A462B" w:rsidRPr="004D2BB7">
              <w:rPr>
                <w:rFonts w:ascii="Tahoma" w:hAnsi="Tahoma" w:cs="Tahoma"/>
                <w:b/>
                <w:spacing w:val="0"/>
                <w:szCs w:val="22"/>
                <w:lang w:val="lt-LT"/>
              </w:rPr>
              <w:t xml:space="preserve">parametro </w:t>
            </w:r>
            <w:r w:rsidR="00B5345E" w:rsidRPr="004D2BB7">
              <w:rPr>
                <w:rFonts w:ascii="Tahoma" w:hAnsi="Tahoma" w:cs="Tahoma"/>
                <w:b/>
                <w:spacing w:val="0"/>
                <w:szCs w:val="22"/>
                <w:lang w:val="lt-LT"/>
              </w:rPr>
              <w:t xml:space="preserve"> </w:t>
            </w:r>
            <w:r w:rsidRPr="004D2BB7">
              <w:rPr>
                <w:rFonts w:ascii="Tahoma" w:hAnsi="Tahoma" w:cs="Tahoma"/>
                <w:b/>
                <w:spacing w:val="0"/>
                <w:szCs w:val="22"/>
                <w:lang w:val="lt-LT"/>
              </w:rPr>
              <w:t>balai</w:t>
            </w:r>
            <w:r w:rsidR="00A32EA8" w:rsidRPr="004D2BB7">
              <w:rPr>
                <w:rFonts w:ascii="Tahoma" w:hAnsi="Tahoma" w:cs="Tahoma"/>
                <w:b/>
                <w:spacing w:val="0"/>
                <w:szCs w:val="22"/>
                <w:lang w:val="lt-LT"/>
              </w:rPr>
              <w:t>*</w:t>
            </w:r>
          </w:p>
        </w:tc>
        <w:tc>
          <w:tcPr>
            <w:tcW w:w="7436" w:type="dxa"/>
            <w:shd w:val="clear" w:color="auto" w:fill="auto"/>
            <w:vAlign w:val="center"/>
          </w:tcPr>
          <w:p w14:paraId="47D300B1" w14:textId="77777777" w:rsidR="005F697F" w:rsidRPr="004D2BB7" w:rsidRDefault="005F697F" w:rsidP="00785B80">
            <w:pPr>
              <w:widowControl w:val="0"/>
              <w:tabs>
                <w:tab w:val="left" w:pos="1641"/>
              </w:tabs>
              <w:autoSpaceDE w:val="0"/>
              <w:autoSpaceDN w:val="0"/>
              <w:jc w:val="center"/>
              <w:rPr>
                <w:rFonts w:ascii="Tahoma" w:hAnsi="Tahoma" w:cs="Tahoma"/>
                <w:b/>
                <w:spacing w:val="0"/>
                <w:szCs w:val="22"/>
                <w:lang w:val="lt-LT"/>
              </w:rPr>
            </w:pPr>
            <w:r w:rsidRPr="004D2BB7">
              <w:rPr>
                <w:rFonts w:ascii="Tahoma" w:hAnsi="Tahoma" w:cs="Tahoma"/>
                <w:b/>
                <w:spacing w:val="0"/>
                <w:szCs w:val="22"/>
                <w:lang w:val="lt-LT"/>
              </w:rPr>
              <w:t>Kiekybiškai vertinamo kriterijaus aprašymas</w:t>
            </w:r>
          </w:p>
        </w:tc>
      </w:tr>
      <w:tr w:rsidR="005F697F" w:rsidRPr="003578E9" w14:paraId="53D9AF5C" w14:textId="77777777" w:rsidTr="00785B80">
        <w:trPr>
          <w:trHeight w:val="920"/>
        </w:trPr>
        <w:tc>
          <w:tcPr>
            <w:tcW w:w="669" w:type="dxa"/>
            <w:vAlign w:val="center"/>
          </w:tcPr>
          <w:p w14:paraId="5B4C389F" w14:textId="44117150" w:rsidR="005F697F" w:rsidRPr="003578E9" w:rsidRDefault="00340A93" w:rsidP="00785B80">
            <w:pPr>
              <w:widowControl w:val="0"/>
              <w:tabs>
                <w:tab w:val="left" w:pos="1641"/>
              </w:tabs>
              <w:autoSpaceDE w:val="0"/>
              <w:autoSpaceDN w:val="0"/>
              <w:jc w:val="left"/>
              <w:rPr>
                <w:rFonts w:ascii="Tahoma" w:hAnsi="Tahoma" w:cs="Tahoma"/>
                <w:bCs/>
                <w:spacing w:val="0"/>
                <w:szCs w:val="22"/>
                <w:lang w:val="lt-LT"/>
              </w:rPr>
            </w:pPr>
            <w:r w:rsidRPr="003578E9">
              <w:rPr>
                <w:rFonts w:ascii="Tahoma" w:hAnsi="Tahoma" w:cs="Tahoma"/>
                <w:bCs/>
                <w:spacing w:val="0"/>
                <w:szCs w:val="22"/>
                <w:lang w:val="lt-LT"/>
              </w:rPr>
              <w:t>1</w:t>
            </w:r>
            <w:r w:rsidR="005F697F" w:rsidRPr="003578E9">
              <w:rPr>
                <w:rFonts w:ascii="Tahoma" w:hAnsi="Tahoma" w:cs="Tahoma"/>
                <w:bCs/>
                <w:spacing w:val="0"/>
                <w:szCs w:val="22"/>
                <w:lang w:val="lt-LT"/>
              </w:rPr>
              <w:t>.</w:t>
            </w:r>
          </w:p>
        </w:tc>
        <w:tc>
          <w:tcPr>
            <w:tcW w:w="1529" w:type="dxa"/>
            <w:vAlign w:val="center"/>
          </w:tcPr>
          <w:p w14:paraId="26C1C632" w14:textId="6153537B" w:rsidR="005F697F" w:rsidRPr="003578E9" w:rsidRDefault="00A24931" w:rsidP="00785B80">
            <w:pPr>
              <w:widowControl w:val="0"/>
              <w:tabs>
                <w:tab w:val="left" w:pos="1641"/>
              </w:tabs>
              <w:autoSpaceDE w:val="0"/>
              <w:autoSpaceDN w:val="0"/>
              <w:jc w:val="center"/>
              <w:rPr>
                <w:rFonts w:ascii="Tahoma" w:hAnsi="Tahoma" w:cs="Tahoma"/>
                <w:b/>
                <w:spacing w:val="0"/>
                <w:szCs w:val="22"/>
                <w:lang w:val="lt-LT"/>
              </w:rPr>
            </w:pPr>
            <w:r w:rsidRPr="003578E9">
              <w:rPr>
                <w:rFonts w:ascii="Tahoma" w:hAnsi="Tahoma" w:cs="Tahoma"/>
                <w:b/>
                <w:spacing w:val="0"/>
                <w:szCs w:val="22"/>
                <w:lang w:val="lt-LT"/>
              </w:rPr>
              <w:t>1 balas</w:t>
            </w:r>
          </w:p>
        </w:tc>
        <w:tc>
          <w:tcPr>
            <w:tcW w:w="7436" w:type="dxa"/>
            <w:shd w:val="clear" w:color="auto" w:fill="auto"/>
            <w:vAlign w:val="center"/>
          </w:tcPr>
          <w:p w14:paraId="2A10715C" w14:textId="1453B2D6" w:rsidR="005F697F" w:rsidRPr="003578E9" w:rsidRDefault="003601FC" w:rsidP="007F4A0F">
            <w:pPr>
              <w:tabs>
                <w:tab w:val="left" w:pos="567"/>
              </w:tabs>
              <w:rPr>
                <w:rFonts w:ascii="Tahoma" w:eastAsia="Arial Unicode MS" w:hAnsi="Tahoma" w:cs="Tahoma"/>
                <w:szCs w:val="22"/>
                <w:lang w:val="lt-LT" w:eastAsia="en-GB"/>
              </w:rPr>
            </w:pPr>
            <w:r>
              <w:rPr>
                <w:rFonts w:ascii="Tahoma" w:eastAsia="Arial Unicode MS" w:hAnsi="Tahoma" w:cs="Tahoma"/>
                <w:szCs w:val="22"/>
                <w:lang w:val="lt-LT" w:eastAsia="en-GB"/>
              </w:rPr>
              <w:t>Tiekėjas</w:t>
            </w:r>
            <w:r w:rsidR="00E0073C" w:rsidRPr="003578E9">
              <w:rPr>
                <w:rFonts w:ascii="Tahoma" w:eastAsia="Arial Unicode MS" w:hAnsi="Tahoma" w:cs="Tahoma"/>
                <w:szCs w:val="22"/>
                <w:lang w:val="lt-LT" w:eastAsia="en-GB"/>
              </w:rPr>
              <w:t xml:space="preserve"> yra gavęs</w:t>
            </w:r>
            <w:r w:rsidR="008451F7" w:rsidRPr="003578E9">
              <w:rPr>
                <w:rFonts w:ascii="Tahoma" w:eastAsia="Arial Unicode MS" w:hAnsi="Tahoma" w:cs="Tahoma"/>
                <w:szCs w:val="22"/>
                <w:lang w:val="lt-LT" w:eastAsia="en-GB"/>
              </w:rPr>
              <w:t xml:space="preserve"> </w:t>
            </w:r>
            <w:r w:rsidR="008451F7" w:rsidRPr="003578E9">
              <w:rPr>
                <w:rFonts w:ascii="Tahoma" w:eastAsia="Arial Unicode MS" w:hAnsi="Tahoma" w:cs="Tahoma"/>
                <w:b/>
                <w:bCs/>
                <w:szCs w:val="22"/>
                <w:u w:val="single"/>
                <w:lang w:val="lt-LT" w:eastAsia="en-GB"/>
              </w:rPr>
              <w:t>1 (vieną)</w:t>
            </w:r>
            <w:r w:rsidR="0015040A" w:rsidRPr="003578E9">
              <w:rPr>
                <w:rFonts w:ascii="Tahoma" w:eastAsia="Arial Unicode MS" w:hAnsi="Tahoma" w:cs="Tahoma"/>
                <w:szCs w:val="22"/>
                <w:lang w:val="lt-LT" w:eastAsia="en-GB"/>
              </w:rPr>
              <w:t xml:space="preserve"> apdovanojim</w:t>
            </w:r>
            <w:r w:rsidR="00E0073C" w:rsidRPr="003578E9">
              <w:rPr>
                <w:rFonts w:ascii="Tahoma" w:eastAsia="Arial Unicode MS" w:hAnsi="Tahoma" w:cs="Tahoma"/>
                <w:szCs w:val="22"/>
                <w:lang w:val="lt-LT" w:eastAsia="en-GB"/>
              </w:rPr>
              <w:t>ą</w:t>
            </w:r>
            <w:r w:rsidR="0015040A" w:rsidRPr="003578E9">
              <w:rPr>
                <w:rFonts w:ascii="Tahoma" w:eastAsia="Arial Unicode MS" w:hAnsi="Tahoma" w:cs="Tahoma"/>
                <w:szCs w:val="22"/>
                <w:lang w:val="lt-LT" w:eastAsia="en-GB"/>
              </w:rPr>
              <w:t xml:space="preserve"> ar įvertinim</w:t>
            </w:r>
            <w:r w:rsidR="00E0073C" w:rsidRPr="003578E9">
              <w:rPr>
                <w:rFonts w:ascii="Tahoma" w:eastAsia="Arial Unicode MS" w:hAnsi="Tahoma" w:cs="Tahoma"/>
                <w:szCs w:val="22"/>
                <w:lang w:val="lt-LT" w:eastAsia="en-GB"/>
              </w:rPr>
              <w:t>ą</w:t>
            </w:r>
            <w:r w:rsidR="0015040A" w:rsidRPr="003578E9">
              <w:rPr>
                <w:rFonts w:ascii="Tahoma" w:eastAsia="Arial Unicode MS" w:hAnsi="Tahoma" w:cs="Tahoma"/>
                <w:szCs w:val="22"/>
                <w:lang w:val="lt-LT" w:eastAsia="en-GB"/>
              </w:rPr>
              <w:t xml:space="preserve"> specialiose kategorijose, įgyvendinant Lietuvos ar Europos mastu renginių projektus, jų idėjas ar išskirtinius sprendimus (</w:t>
            </w:r>
            <w:proofErr w:type="spellStart"/>
            <w:r w:rsidR="0015040A" w:rsidRPr="003578E9">
              <w:rPr>
                <w:rFonts w:ascii="Tahoma" w:eastAsia="Arial Unicode MS" w:hAnsi="Tahoma" w:cs="Tahoma"/>
                <w:szCs w:val="22"/>
                <w:lang w:val="lt-LT" w:eastAsia="en-GB"/>
              </w:rPr>
              <w:t>pvz</w:t>
            </w:r>
            <w:proofErr w:type="spellEnd"/>
            <w:r w:rsidR="0015040A" w:rsidRPr="003578E9">
              <w:rPr>
                <w:rFonts w:ascii="Tahoma" w:eastAsia="Arial Unicode MS" w:hAnsi="Tahoma" w:cs="Tahoma"/>
                <w:szCs w:val="22"/>
                <w:lang w:val="lt-LT" w:eastAsia="en-GB"/>
              </w:rPr>
              <w:t xml:space="preserve">:. </w:t>
            </w:r>
            <w:proofErr w:type="spellStart"/>
            <w:r w:rsidR="0015040A" w:rsidRPr="003578E9">
              <w:rPr>
                <w:rFonts w:ascii="Tahoma" w:eastAsia="Arial Unicode MS" w:hAnsi="Tahoma" w:cs="Tahoma"/>
                <w:szCs w:val="22"/>
                <w:lang w:val="lt-LT" w:eastAsia="en-GB"/>
              </w:rPr>
              <w:t>Revolution</w:t>
            </w:r>
            <w:proofErr w:type="spellEnd"/>
            <w:r w:rsidR="0015040A" w:rsidRPr="003578E9">
              <w:rPr>
                <w:rFonts w:ascii="Tahoma" w:eastAsia="Arial Unicode MS" w:hAnsi="Tahoma" w:cs="Tahoma"/>
                <w:szCs w:val="22"/>
                <w:lang w:val="lt-LT" w:eastAsia="en-GB"/>
              </w:rPr>
              <w:t xml:space="preserve"> </w:t>
            </w:r>
            <w:proofErr w:type="spellStart"/>
            <w:r w:rsidR="0015040A" w:rsidRPr="003578E9">
              <w:rPr>
                <w:rFonts w:ascii="Tahoma" w:eastAsia="Arial Unicode MS" w:hAnsi="Tahoma" w:cs="Tahoma"/>
                <w:szCs w:val="22"/>
                <w:lang w:val="lt-LT" w:eastAsia="en-GB"/>
              </w:rPr>
              <w:t>Awards</w:t>
            </w:r>
            <w:proofErr w:type="spellEnd"/>
            <w:r w:rsidR="0015040A" w:rsidRPr="003578E9">
              <w:rPr>
                <w:rFonts w:ascii="Tahoma" w:eastAsia="Arial Unicode MS" w:hAnsi="Tahoma" w:cs="Tahoma"/>
                <w:szCs w:val="22"/>
                <w:lang w:val="lt-LT" w:eastAsia="en-GB"/>
              </w:rPr>
              <w:t xml:space="preserve">, </w:t>
            </w:r>
            <w:proofErr w:type="spellStart"/>
            <w:r w:rsidR="0015040A" w:rsidRPr="003578E9">
              <w:rPr>
                <w:rFonts w:ascii="Tahoma" w:eastAsia="Arial Unicode MS" w:hAnsi="Tahoma" w:cs="Tahoma"/>
                <w:szCs w:val="22"/>
                <w:lang w:val="lt-LT" w:eastAsia="en-GB"/>
              </w:rPr>
              <w:t>Amber</w:t>
            </w:r>
            <w:proofErr w:type="spellEnd"/>
            <w:r w:rsidR="0015040A" w:rsidRPr="003578E9">
              <w:rPr>
                <w:rFonts w:ascii="Tahoma" w:eastAsia="Arial Unicode MS" w:hAnsi="Tahoma" w:cs="Tahoma"/>
                <w:szCs w:val="22"/>
                <w:lang w:val="lt-LT" w:eastAsia="en-GB"/>
              </w:rPr>
              <w:t xml:space="preserve"> Prize, </w:t>
            </w:r>
            <w:proofErr w:type="spellStart"/>
            <w:r w:rsidR="0015040A" w:rsidRPr="003578E9">
              <w:rPr>
                <w:rFonts w:ascii="Tahoma" w:eastAsia="Arial Unicode MS" w:hAnsi="Tahoma" w:cs="Tahoma"/>
                <w:szCs w:val="22"/>
                <w:lang w:val="lt-LT" w:eastAsia="en-GB"/>
              </w:rPr>
              <w:t>Eventex</w:t>
            </w:r>
            <w:proofErr w:type="spellEnd"/>
            <w:r w:rsidR="0015040A" w:rsidRPr="003578E9">
              <w:rPr>
                <w:rFonts w:ascii="Tahoma" w:eastAsia="Arial Unicode MS" w:hAnsi="Tahoma" w:cs="Tahoma"/>
                <w:szCs w:val="22"/>
                <w:lang w:val="lt-LT" w:eastAsia="en-GB"/>
              </w:rPr>
              <w:t xml:space="preserve"> </w:t>
            </w:r>
            <w:proofErr w:type="spellStart"/>
            <w:r w:rsidR="0015040A" w:rsidRPr="003578E9">
              <w:rPr>
                <w:rFonts w:ascii="Tahoma" w:eastAsia="Arial Unicode MS" w:hAnsi="Tahoma" w:cs="Tahoma"/>
                <w:szCs w:val="22"/>
                <w:lang w:val="lt-LT" w:eastAsia="en-GB"/>
              </w:rPr>
              <w:t>Awards</w:t>
            </w:r>
            <w:proofErr w:type="spellEnd"/>
            <w:r w:rsidR="0015040A" w:rsidRPr="003578E9">
              <w:rPr>
                <w:rFonts w:ascii="Tahoma" w:eastAsia="Arial Unicode MS" w:hAnsi="Tahoma" w:cs="Tahoma"/>
                <w:szCs w:val="22"/>
                <w:lang w:val="lt-LT" w:eastAsia="en-GB"/>
              </w:rPr>
              <w:t xml:space="preserve"> ar kt.)</w:t>
            </w:r>
            <w:r w:rsidR="007F4A0F" w:rsidRPr="003578E9">
              <w:rPr>
                <w:rFonts w:ascii="Tahoma" w:eastAsia="Arial Unicode MS" w:hAnsi="Tahoma" w:cs="Tahoma"/>
                <w:szCs w:val="22"/>
                <w:lang w:val="lt-LT" w:eastAsia="en-GB"/>
              </w:rPr>
              <w:t xml:space="preserve"> ir gautas įvertinimas nėra senesnis nei 10 (dešimt) metų</w:t>
            </w:r>
            <w:r w:rsidR="00312B26" w:rsidRPr="003578E9">
              <w:rPr>
                <w:rFonts w:ascii="Tahoma" w:eastAsia="Arial Unicode MS" w:hAnsi="Tahoma" w:cs="Tahoma"/>
                <w:szCs w:val="22"/>
                <w:lang w:val="lt-LT" w:eastAsia="en-GB"/>
              </w:rPr>
              <w:t>.</w:t>
            </w:r>
            <w:r w:rsidR="00714331" w:rsidRPr="003578E9">
              <w:rPr>
                <w:rFonts w:ascii="Tahoma" w:eastAsia="Arial Unicode MS" w:hAnsi="Tahoma" w:cs="Tahoma"/>
                <w:szCs w:val="22"/>
                <w:lang w:val="lt-LT" w:eastAsia="en-GB"/>
              </w:rPr>
              <w:t xml:space="preserve"> </w:t>
            </w:r>
          </w:p>
        </w:tc>
      </w:tr>
      <w:tr w:rsidR="008940F9" w:rsidRPr="003578E9" w14:paraId="1BCC7196" w14:textId="77777777" w:rsidTr="00785B80">
        <w:trPr>
          <w:trHeight w:val="920"/>
        </w:trPr>
        <w:tc>
          <w:tcPr>
            <w:tcW w:w="669" w:type="dxa"/>
            <w:vAlign w:val="center"/>
          </w:tcPr>
          <w:p w14:paraId="46358D0D" w14:textId="46230F0D" w:rsidR="008940F9" w:rsidRPr="003578E9" w:rsidRDefault="008940F9" w:rsidP="008940F9">
            <w:pPr>
              <w:widowControl w:val="0"/>
              <w:tabs>
                <w:tab w:val="left" w:pos="1641"/>
              </w:tabs>
              <w:autoSpaceDE w:val="0"/>
              <w:autoSpaceDN w:val="0"/>
              <w:jc w:val="left"/>
              <w:rPr>
                <w:rFonts w:ascii="Tahoma" w:hAnsi="Tahoma" w:cs="Tahoma"/>
                <w:bCs/>
                <w:spacing w:val="0"/>
                <w:szCs w:val="22"/>
                <w:lang w:val="lt-LT"/>
              </w:rPr>
            </w:pPr>
            <w:r w:rsidRPr="003578E9">
              <w:rPr>
                <w:rFonts w:ascii="Tahoma" w:hAnsi="Tahoma" w:cs="Tahoma"/>
                <w:bCs/>
                <w:spacing w:val="0"/>
                <w:szCs w:val="22"/>
                <w:lang w:val="lt-LT"/>
              </w:rPr>
              <w:t>2.</w:t>
            </w:r>
          </w:p>
        </w:tc>
        <w:tc>
          <w:tcPr>
            <w:tcW w:w="1529" w:type="dxa"/>
            <w:vAlign w:val="center"/>
          </w:tcPr>
          <w:p w14:paraId="0F7112D4" w14:textId="0FD3F6DD" w:rsidR="008940F9" w:rsidRPr="003578E9" w:rsidRDefault="008940F9" w:rsidP="008940F9">
            <w:pPr>
              <w:widowControl w:val="0"/>
              <w:tabs>
                <w:tab w:val="left" w:pos="1641"/>
              </w:tabs>
              <w:autoSpaceDE w:val="0"/>
              <w:autoSpaceDN w:val="0"/>
              <w:jc w:val="center"/>
              <w:rPr>
                <w:rFonts w:ascii="Tahoma" w:hAnsi="Tahoma" w:cs="Tahoma"/>
                <w:b/>
                <w:spacing w:val="0"/>
                <w:szCs w:val="22"/>
                <w:lang w:val="lt-LT"/>
              </w:rPr>
            </w:pPr>
            <w:r w:rsidRPr="003578E9">
              <w:rPr>
                <w:rFonts w:ascii="Tahoma" w:hAnsi="Tahoma" w:cs="Tahoma"/>
                <w:b/>
                <w:spacing w:val="0"/>
                <w:szCs w:val="22"/>
                <w:lang w:val="lt-LT"/>
              </w:rPr>
              <w:t>2 balai</w:t>
            </w:r>
          </w:p>
        </w:tc>
        <w:tc>
          <w:tcPr>
            <w:tcW w:w="7436" w:type="dxa"/>
            <w:shd w:val="clear" w:color="auto" w:fill="auto"/>
            <w:vAlign w:val="center"/>
          </w:tcPr>
          <w:p w14:paraId="3BE62D85" w14:textId="09DC6253" w:rsidR="008940F9" w:rsidRPr="003578E9" w:rsidRDefault="003601FC" w:rsidP="008940F9">
            <w:pPr>
              <w:tabs>
                <w:tab w:val="left" w:pos="567"/>
              </w:tabs>
              <w:rPr>
                <w:rFonts w:ascii="Tahoma" w:eastAsia="Arial Unicode MS" w:hAnsi="Tahoma" w:cs="Tahoma"/>
                <w:szCs w:val="22"/>
                <w:lang w:val="lt-LT" w:eastAsia="en-GB"/>
              </w:rPr>
            </w:pPr>
            <w:r>
              <w:rPr>
                <w:rFonts w:ascii="Tahoma" w:eastAsia="Arial Unicode MS" w:hAnsi="Tahoma" w:cs="Tahoma"/>
                <w:szCs w:val="22"/>
                <w:lang w:val="lt-LT" w:eastAsia="en-GB"/>
              </w:rPr>
              <w:t>Tiekėjas</w:t>
            </w:r>
            <w:r w:rsidR="008940F9" w:rsidRPr="003578E9">
              <w:rPr>
                <w:rFonts w:ascii="Tahoma" w:eastAsia="Arial Unicode MS" w:hAnsi="Tahoma" w:cs="Tahoma"/>
                <w:szCs w:val="22"/>
                <w:lang w:val="lt-LT" w:eastAsia="en-GB"/>
              </w:rPr>
              <w:t xml:space="preserve"> yra gavęs </w:t>
            </w:r>
            <w:r w:rsidR="001509C6" w:rsidRPr="00AE0BAF">
              <w:rPr>
                <w:rFonts w:ascii="Tahoma" w:eastAsia="Arial Unicode MS" w:hAnsi="Tahoma" w:cs="Tahoma"/>
                <w:b/>
                <w:bCs/>
                <w:szCs w:val="22"/>
                <w:u w:val="single"/>
                <w:lang w:val="lt-LT" w:eastAsia="en-GB"/>
              </w:rPr>
              <w:t>2</w:t>
            </w:r>
            <w:r w:rsidR="008940F9" w:rsidRPr="003578E9">
              <w:rPr>
                <w:rFonts w:ascii="Tahoma" w:eastAsia="Arial Unicode MS" w:hAnsi="Tahoma" w:cs="Tahoma"/>
                <w:b/>
                <w:bCs/>
                <w:szCs w:val="22"/>
                <w:u w:val="single"/>
                <w:lang w:val="lt-LT" w:eastAsia="en-GB"/>
              </w:rPr>
              <w:t xml:space="preserve"> (</w:t>
            </w:r>
            <w:r w:rsidR="001509C6" w:rsidRPr="003578E9">
              <w:rPr>
                <w:rFonts w:ascii="Tahoma" w:eastAsia="Arial Unicode MS" w:hAnsi="Tahoma" w:cs="Tahoma"/>
                <w:b/>
                <w:bCs/>
                <w:szCs w:val="22"/>
                <w:u w:val="single"/>
                <w:lang w:val="lt-LT" w:eastAsia="en-GB"/>
              </w:rPr>
              <w:t>du)</w:t>
            </w:r>
            <w:r w:rsidR="008940F9" w:rsidRPr="003578E9">
              <w:rPr>
                <w:rFonts w:ascii="Tahoma" w:eastAsia="Arial Unicode MS" w:hAnsi="Tahoma" w:cs="Tahoma"/>
                <w:szCs w:val="22"/>
                <w:lang w:val="lt-LT" w:eastAsia="en-GB"/>
              </w:rPr>
              <w:t xml:space="preserve"> apdovanojim</w:t>
            </w:r>
            <w:r w:rsidR="001509C6" w:rsidRPr="003578E9">
              <w:rPr>
                <w:rFonts w:ascii="Tahoma" w:eastAsia="Arial Unicode MS" w:hAnsi="Tahoma" w:cs="Tahoma"/>
                <w:szCs w:val="22"/>
                <w:lang w:val="lt-LT" w:eastAsia="en-GB"/>
              </w:rPr>
              <w:t>us</w:t>
            </w:r>
            <w:r w:rsidR="008940F9" w:rsidRPr="003578E9">
              <w:rPr>
                <w:rFonts w:ascii="Tahoma" w:eastAsia="Arial Unicode MS" w:hAnsi="Tahoma" w:cs="Tahoma"/>
                <w:szCs w:val="22"/>
                <w:lang w:val="lt-LT" w:eastAsia="en-GB"/>
              </w:rPr>
              <w:t xml:space="preserve"> ar įvertinim</w:t>
            </w:r>
            <w:r w:rsidR="001509C6" w:rsidRPr="003578E9">
              <w:rPr>
                <w:rFonts w:ascii="Tahoma" w:eastAsia="Arial Unicode MS" w:hAnsi="Tahoma" w:cs="Tahoma"/>
                <w:szCs w:val="22"/>
                <w:lang w:val="lt-LT" w:eastAsia="en-GB"/>
              </w:rPr>
              <w:t>us</w:t>
            </w:r>
            <w:r w:rsidR="008940F9" w:rsidRPr="003578E9">
              <w:rPr>
                <w:rFonts w:ascii="Tahoma" w:eastAsia="Arial Unicode MS" w:hAnsi="Tahoma" w:cs="Tahoma"/>
                <w:szCs w:val="22"/>
                <w:lang w:val="lt-LT" w:eastAsia="en-GB"/>
              </w:rPr>
              <w:t xml:space="preserve"> specialiose kategorijose, įgyvendinant Lietuvos ar Europos mastu renginių projektus, jų idėjas ar išskirtinius sprendimus (</w:t>
            </w:r>
            <w:proofErr w:type="spellStart"/>
            <w:r w:rsidR="008940F9" w:rsidRPr="003578E9">
              <w:rPr>
                <w:rFonts w:ascii="Tahoma" w:eastAsia="Arial Unicode MS" w:hAnsi="Tahoma" w:cs="Tahoma"/>
                <w:szCs w:val="22"/>
                <w:lang w:val="lt-LT" w:eastAsia="en-GB"/>
              </w:rPr>
              <w:t>pvz</w:t>
            </w:r>
            <w:proofErr w:type="spellEnd"/>
            <w:r w:rsidR="008940F9" w:rsidRPr="003578E9">
              <w:rPr>
                <w:rFonts w:ascii="Tahoma" w:eastAsia="Arial Unicode MS" w:hAnsi="Tahoma" w:cs="Tahoma"/>
                <w:szCs w:val="22"/>
                <w:lang w:val="lt-LT" w:eastAsia="en-GB"/>
              </w:rPr>
              <w:t xml:space="preserve">:. </w:t>
            </w:r>
            <w:proofErr w:type="spellStart"/>
            <w:r w:rsidR="008940F9" w:rsidRPr="003578E9">
              <w:rPr>
                <w:rFonts w:ascii="Tahoma" w:eastAsia="Arial Unicode MS" w:hAnsi="Tahoma" w:cs="Tahoma"/>
                <w:szCs w:val="22"/>
                <w:lang w:val="lt-LT" w:eastAsia="en-GB"/>
              </w:rPr>
              <w:t>Revolution</w:t>
            </w:r>
            <w:proofErr w:type="spellEnd"/>
            <w:r w:rsidR="008940F9" w:rsidRPr="003578E9">
              <w:rPr>
                <w:rFonts w:ascii="Tahoma" w:eastAsia="Arial Unicode MS" w:hAnsi="Tahoma" w:cs="Tahoma"/>
                <w:szCs w:val="22"/>
                <w:lang w:val="lt-LT" w:eastAsia="en-GB"/>
              </w:rPr>
              <w:t xml:space="preserve"> </w:t>
            </w:r>
            <w:proofErr w:type="spellStart"/>
            <w:r w:rsidR="008940F9" w:rsidRPr="003578E9">
              <w:rPr>
                <w:rFonts w:ascii="Tahoma" w:eastAsia="Arial Unicode MS" w:hAnsi="Tahoma" w:cs="Tahoma"/>
                <w:szCs w:val="22"/>
                <w:lang w:val="lt-LT" w:eastAsia="en-GB"/>
              </w:rPr>
              <w:t>Awards</w:t>
            </w:r>
            <w:proofErr w:type="spellEnd"/>
            <w:r w:rsidR="008940F9" w:rsidRPr="003578E9">
              <w:rPr>
                <w:rFonts w:ascii="Tahoma" w:eastAsia="Arial Unicode MS" w:hAnsi="Tahoma" w:cs="Tahoma"/>
                <w:szCs w:val="22"/>
                <w:lang w:val="lt-LT" w:eastAsia="en-GB"/>
              </w:rPr>
              <w:t xml:space="preserve">, </w:t>
            </w:r>
            <w:proofErr w:type="spellStart"/>
            <w:r w:rsidR="008940F9" w:rsidRPr="003578E9">
              <w:rPr>
                <w:rFonts w:ascii="Tahoma" w:eastAsia="Arial Unicode MS" w:hAnsi="Tahoma" w:cs="Tahoma"/>
                <w:szCs w:val="22"/>
                <w:lang w:val="lt-LT" w:eastAsia="en-GB"/>
              </w:rPr>
              <w:t>Amber</w:t>
            </w:r>
            <w:proofErr w:type="spellEnd"/>
            <w:r w:rsidR="008940F9" w:rsidRPr="003578E9">
              <w:rPr>
                <w:rFonts w:ascii="Tahoma" w:eastAsia="Arial Unicode MS" w:hAnsi="Tahoma" w:cs="Tahoma"/>
                <w:szCs w:val="22"/>
                <w:lang w:val="lt-LT" w:eastAsia="en-GB"/>
              </w:rPr>
              <w:t xml:space="preserve"> Prize, </w:t>
            </w:r>
            <w:proofErr w:type="spellStart"/>
            <w:r w:rsidR="008940F9" w:rsidRPr="003578E9">
              <w:rPr>
                <w:rFonts w:ascii="Tahoma" w:eastAsia="Arial Unicode MS" w:hAnsi="Tahoma" w:cs="Tahoma"/>
                <w:szCs w:val="22"/>
                <w:lang w:val="lt-LT" w:eastAsia="en-GB"/>
              </w:rPr>
              <w:t>Eventex</w:t>
            </w:r>
            <w:proofErr w:type="spellEnd"/>
            <w:r w:rsidR="008940F9" w:rsidRPr="003578E9">
              <w:rPr>
                <w:rFonts w:ascii="Tahoma" w:eastAsia="Arial Unicode MS" w:hAnsi="Tahoma" w:cs="Tahoma"/>
                <w:szCs w:val="22"/>
                <w:lang w:val="lt-LT" w:eastAsia="en-GB"/>
              </w:rPr>
              <w:t xml:space="preserve"> </w:t>
            </w:r>
            <w:proofErr w:type="spellStart"/>
            <w:r w:rsidR="008940F9" w:rsidRPr="003578E9">
              <w:rPr>
                <w:rFonts w:ascii="Tahoma" w:eastAsia="Arial Unicode MS" w:hAnsi="Tahoma" w:cs="Tahoma"/>
                <w:szCs w:val="22"/>
                <w:lang w:val="lt-LT" w:eastAsia="en-GB"/>
              </w:rPr>
              <w:t>Awards</w:t>
            </w:r>
            <w:proofErr w:type="spellEnd"/>
            <w:r w:rsidR="008940F9" w:rsidRPr="003578E9">
              <w:rPr>
                <w:rFonts w:ascii="Tahoma" w:eastAsia="Arial Unicode MS" w:hAnsi="Tahoma" w:cs="Tahoma"/>
                <w:szCs w:val="22"/>
                <w:lang w:val="lt-LT" w:eastAsia="en-GB"/>
              </w:rPr>
              <w:t xml:space="preserve"> ar kt.) ir gautas įvertinimas nėra senesnis nei 10 (dešimt) metų</w:t>
            </w:r>
            <w:r w:rsidR="00312B26" w:rsidRPr="003578E9">
              <w:rPr>
                <w:rFonts w:ascii="Tahoma" w:eastAsia="Arial Unicode MS" w:hAnsi="Tahoma" w:cs="Tahoma"/>
                <w:szCs w:val="22"/>
                <w:lang w:val="lt-LT" w:eastAsia="en-GB"/>
              </w:rPr>
              <w:t>.</w:t>
            </w:r>
            <w:r w:rsidR="00714331" w:rsidRPr="003578E9">
              <w:rPr>
                <w:rFonts w:ascii="Tahoma" w:eastAsia="Arial Unicode MS" w:hAnsi="Tahoma" w:cs="Tahoma"/>
                <w:szCs w:val="22"/>
                <w:lang w:val="lt-LT" w:eastAsia="en-GB"/>
              </w:rPr>
              <w:t xml:space="preserve"> </w:t>
            </w:r>
          </w:p>
          <w:p w14:paraId="086D19AB" w14:textId="77777777" w:rsidR="008940F9" w:rsidRPr="003578E9" w:rsidRDefault="008940F9" w:rsidP="008940F9">
            <w:pPr>
              <w:tabs>
                <w:tab w:val="left" w:pos="567"/>
              </w:tabs>
              <w:rPr>
                <w:rFonts w:ascii="Tahoma" w:eastAsia="Arial Unicode MS" w:hAnsi="Tahoma" w:cs="Tahoma"/>
                <w:szCs w:val="22"/>
                <w:lang w:val="lt-LT" w:eastAsia="en-GB"/>
              </w:rPr>
            </w:pPr>
          </w:p>
          <w:p w14:paraId="7FEC0017" w14:textId="0592434B" w:rsidR="008940F9" w:rsidRPr="003578E9" w:rsidRDefault="008940F9" w:rsidP="008940F9">
            <w:pPr>
              <w:tabs>
                <w:tab w:val="left" w:pos="567"/>
              </w:tabs>
              <w:rPr>
                <w:rFonts w:ascii="Tahoma" w:eastAsia="Arial Unicode MS" w:hAnsi="Tahoma" w:cs="Tahoma"/>
                <w:szCs w:val="22"/>
                <w:lang w:val="lt-LT" w:eastAsia="en-GB"/>
              </w:rPr>
            </w:pPr>
            <w:r w:rsidRPr="003578E9">
              <w:rPr>
                <w:rFonts w:ascii="Tahoma" w:eastAsia="Times New Roman" w:hAnsi="Tahoma" w:cs="Tahoma"/>
                <w:b/>
                <w:bCs/>
                <w:color w:val="000000" w:themeColor="text1"/>
                <w:szCs w:val="22"/>
                <w:lang w:val="lt-LT"/>
              </w:rPr>
              <w:t>Maksimalus vertinamų apdovanojimų</w:t>
            </w:r>
            <w:r w:rsidR="001509C6" w:rsidRPr="003578E9">
              <w:rPr>
                <w:rFonts w:ascii="Tahoma" w:eastAsia="Times New Roman" w:hAnsi="Tahoma" w:cs="Tahoma"/>
                <w:b/>
                <w:bCs/>
                <w:color w:val="000000" w:themeColor="text1"/>
                <w:szCs w:val="22"/>
                <w:lang w:val="lt-LT"/>
              </w:rPr>
              <w:t xml:space="preserve"> ar įvertinimų</w:t>
            </w:r>
            <w:r w:rsidRPr="003578E9">
              <w:rPr>
                <w:rFonts w:ascii="Tahoma" w:eastAsia="Times New Roman" w:hAnsi="Tahoma" w:cs="Tahoma"/>
                <w:b/>
                <w:bCs/>
                <w:color w:val="000000" w:themeColor="text1"/>
                <w:szCs w:val="22"/>
                <w:lang w:val="lt-LT"/>
              </w:rPr>
              <w:t xml:space="preserve"> skaičius yra </w:t>
            </w:r>
            <w:r w:rsidR="001509C6" w:rsidRPr="003578E9">
              <w:rPr>
                <w:rFonts w:ascii="Tahoma" w:eastAsia="Times New Roman" w:hAnsi="Tahoma" w:cs="Tahoma"/>
                <w:b/>
                <w:bCs/>
                <w:color w:val="000000" w:themeColor="text1"/>
                <w:szCs w:val="22"/>
                <w:lang w:val="lt-LT"/>
              </w:rPr>
              <w:t>2</w:t>
            </w:r>
            <w:r w:rsidR="002E2DF7" w:rsidRPr="003578E9">
              <w:rPr>
                <w:rFonts w:ascii="Tahoma" w:eastAsia="Times New Roman" w:hAnsi="Tahoma" w:cs="Tahoma"/>
                <w:b/>
                <w:bCs/>
                <w:color w:val="000000" w:themeColor="text1"/>
                <w:szCs w:val="22"/>
                <w:lang w:val="lt-LT"/>
              </w:rPr>
              <w:t xml:space="preserve"> (du)</w:t>
            </w:r>
            <w:r w:rsidRPr="003578E9">
              <w:rPr>
                <w:rFonts w:ascii="Tahoma" w:eastAsia="Times New Roman" w:hAnsi="Tahoma" w:cs="Tahoma"/>
                <w:b/>
                <w:bCs/>
                <w:color w:val="000000" w:themeColor="text1"/>
                <w:szCs w:val="22"/>
                <w:lang w:val="lt-LT"/>
              </w:rPr>
              <w:t>.</w:t>
            </w:r>
            <w:r w:rsidRPr="003578E9">
              <w:rPr>
                <w:rFonts w:ascii="Tahoma" w:eastAsia="Times New Roman" w:hAnsi="Tahoma" w:cs="Tahoma"/>
                <w:color w:val="000000" w:themeColor="text1"/>
                <w:szCs w:val="22"/>
                <w:lang w:val="lt-LT"/>
              </w:rPr>
              <w:t xml:space="preserve"> Už didesnį apdovanojimų</w:t>
            </w:r>
            <w:r w:rsidR="001509C6" w:rsidRPr="003578E9">
              <w:rPr>
                <w:rFonts w:ascii="Tahoma" w:eastAsia="Times New Roman" w:hAnsi="Tahoma" w:cs="Tahoma"/>
                <w:color w:val="000000" w:themeColor="text1"/>
                <w:szCs w:val="22"/>
                <w:lang w:val="lt-LT"/>
              </w:rPr>
              <w:t xml:space="preserve"> ar įvertinimų</w:t>
            </w:r>
            <w:r w:rsidRPr="003578E9">
              <w:rPr>
                <w:rFonts w:ascii="Tahoma" w:eastAsia="Times New Roman" w:hAnsi="Tahoma" w:cs="Tahoma"/>
                <w:color w:val="000000" w:themeColor="text1"/>
                <w:szCs w:val="22"/>
                <w:lang w:val="lt-LT"/>
              </w:rPr>
              <w:t xml:space="preserve"> skaičių daugiau balų nebus skiriama.  </w:t>
            </w:r>
            <w:r w:rsidRPr="003578E9">
              <w:rPr>
                <w:rFonts w:ascii="Tahoma" w:eastAsia="Times New Roman" w:hAnsi="Tahoma" w:cs="Tahoma"/>
                <w:szCs w:val="22"/>
                <w:lang w:val="lt-LT"/>
              </w:rPr>
              <w:t xml:space="preserve"> </w:t>
            </w:r>
          </w:p>
        </w:tc>
      </w:tr>
    </w:tbl>
    <w:p w14:paraId="22AB125F" w14:textId="6845E38B" w:rsidR="00A32EA8" w:rsidRPr="003578E9" w:rsidRDefault="00A32EA8" w:rsidP="00A32EA8">
      <w:pPr>
        <w:suppressAutoHyphens/>
        <w:contextualSpacing/>
        <w:rPr>
          <w:rFonts w:ascii="Tahoma" w:eastAsia="Times New Roman" w:hAnsi="Tahoma" w:cs="Tahoma"/>
          <w:color w:val="000000"/>
          <w:szCs w:val="22"/>
          <w:lang w:val="lt-LT" w:eastAsia="ar-SA"/>
        </w:rPr>
      </w:pPr>
      <w:r w:rsidRPr="003578E9">
        <w:rPr>
          <w:rFonts w:ascii="Tahoma" w:eastAsia="Times New Roman" w:hAnsi="Tahoma" w:cs="Tahoma"/>
          <w:color w:val="000000"/>
          <w:szCs w:val="22"/>
          <w:lang w:val="lt-LT" w:eastAsia="ar-SA"/>
        </w:rPr>
        <w:t>* Jei tiekėjas surenka 0 parametro balų, jis gauna 0 kriterijaus T</w:t>
      </w:r>
      <w:r w:rsidR="0044465D" w:rsidRPr="003578E9">
        <w:rPr>
          <w:rFonts w:ascii="Tahoma" w:eastAsia="Times New Roman" w:hAnsi="Tahoma" w:cs="Tahoma"/>
          <w:color w:val="000000"/>
          <w:szCs w:val="22"/>
          <w:vertAlign w:val="subscript"/>
          <w:lang w:val="lt-LT" w:eastAsia="ar-SA"/>
        </w:rPr>
        <w:t>2</w:t>
      </w:r>
      <w:r w:rsidRPr="003578E9">
        <w:rPr>
          <w:rFonts w:ascii="Tahoma" w:eastAsia="Times New Roman" w:hAnsi="Tahoma" w:cs="Tahoma"/>
          <w:color w:val="000000"/>
          <w:szCs w:val="22"/>
          <w:lang w:val="lt-LT" w:eastAsia="ar-SA"/>
        </w:rPr>
        <w:t xml:space="preserve"> balų.</w:t>
      </w:r>
    </w:p>
    <w:p w14:paraId="32DFF7DE" w14:textId="77777777" w:rsidR="005F697F" w:rsidRPr="004D2BB7" w:rsidRDefault="005F697F" w:rsidP="00BA64B7">
      <w:pPr>
        <w:ind w:firstLine="567"/>
        <w:rPr>
          <w:rFonts w:ascii="Tahoma" w:hAnsi="Tahoma" w:cs="Tahoma"/>
          <w:b/>
          <w:bCs/>
          <w:szCs w:val="22"/>
          <w:lang w:val="lt-LT"/>
        </w:rPr>
      </w:pPr>
    </w:p>
    <w:p w14:paraId="5CBB8208" w14:textId="77777777" w:rsidR="00216F7A" w:rsidRPr="004D2BB7" w:rsidRDefault="00216F7A" w:rsidP="00BA64B7">
      <w:pPr>
        <w:ind w:firstLine="567"/>
        <w:rPr>
          <w:rFonts w:ascii="Tahoma" w:hAnsi="Tahoma" w:cs="Tahoma"/>
          <w:b/>
          <w:bCs/>
          <w:szCs w:val="22"/>
          <w:lang w:val="lt-LT"/>
        </w:rPr>
      </w:pPr>
    </w:p>
    <w:p w14:paraId="43EDE026" w14:textId="77777777" w:rsidR="00216F7A" w:rsidRPr="004D2BB7" w:rsidRDefault="00216F7A" w:rsidP="00BA64B7">
      <w:pPr>
        <w:ind w:firstLine="567"/>
        <w:rPr>
          <w:rFonts w:ascii="Tahoma" w:hAnsi="Tahoma" w:cs="Tahoma"/>
          <w:b/>
          <w:bCs/>
          <w:szCs w:val="22"/>
          <w:lang w:val="lt-LT"/>
        </w:rPr>
      </w:pPr>
    </w:p>
    <w:p w14:paraId="1A0CA0EA" w14:textId="57298906" w:rsidR="00545937" w:rsidRPr="004D2BB7" w:rsidRDefault="00D93FEC" w:rsidP="00BA64B7">
      <w:pPr>
        <w:ind w:firstLine="567"/>
        <w:rPr>
          <w:rFonts w:ascii="Tahoma" w:hAnsi="Tahoma" w:cs="Tahoma"/>
          <w:b/>
          <w:bCs/>
          <w:szCs w:val="22"/>
          <w:lang w:val="lt-LT"/>
        </w:rPr>
      </w:pPr>
      <w:r w:rsidRPr="004D2BB7">
        <w:rPr>
          <w:rFonts w:ascii="Tahoma" w:hAnsi="Tahoma" w:cs="Tahoma"/>
          <w:b/>
          <w:bCs/>
          <w:szCs w:val="22"/>
          <w:lang w:val="lt-LT"/>
        </w:rPr>
        <w:t>11</w:t>
      </w:r>
      <w:r w:rsidR="009511C9" w:rsidRPr="004D2BB7">
        <w:rPr>
          <w:rFonts w:ascii="Tahoma" w:hAnsi="Tahoma" w:cs="Tahoma"/>
          <w:b/>
          <w:bCs/>
          <w:szCs w:val="22"/>
          <w:lang w:val="lt-LT"/>
        </w:rPr>
        <w:t xml:space="preserve">. </w:t>
      </w:r>
      <w:r w:rsidR="00545937" w:rsidRPr="004D2BB7">
        <w:rPr>
          <w:rFonts w:ascii="Tahoma" w:hAnsi="Tahoma" w:cs="Tahoma"/>
          <w:b/>
          <w:bCs/>
          <w:szCs w:val="22"/>
          <w:lang w:val="lt-LT"/>
        </w:rPr>
        <w:t>Kūrybinės užduoties atlikimas (</w:t>
      </w:r>
      <w:r w:rsidR="00545937" w:rsidRPr="00F76793">
        <w:rPr>
          <w:rFonts w:ascii="Tahoma" w:hAnsi="Tahoma" w:cs="Tahoma"/>
          <w:b/>
          <w:bCs/>
          <w:szCs w:val="22"/>
          <w:highlight w:val="yellow"/>
          <w:lang w:val="lt-LT"/>
        </w:rPr>
        <w:t>T</w:t>
      </w:r>
      <w:r w:rsidR="00545937" w:rsidRPr="00F76793">
        <w:rPr>
          <w:rFonts w:ascii="Tahoma" w:hAnsi="Tahoma" w:cs="Tahoma"/>
          <w:b/>
          <w:bCs/>
          <w:szCs w:val="22"/>
          <w:highlight w:val="yellow"/>
          <w:vertAlign w:val="subscript"/>
          <w:lang w:val="lt-LT"/>
        </w:rPr>
        <w:t>3</w:t>
      </w:r>
      <w:r w:rsidR="00545937" w:rsidRPr="004D2BB7">
        <w:rPr>
          <w:rFonts w:ascii="Tahoma" w:hAnsi="Tahoma" w:cs="Tahoma"/>
          <w:b/>
          <w:bCs/>
          <w:szCs w:val="22"/>
          <w:lang w:val="lt-LT"/>
        </w:rPr>
        <w:t xml:space="preserve">) (maksimali parametro reikšmė - </w:t>
      </w:r>
      <w:r w:rsidR="00E46CB2" w:rsidRPr="004D2BB7">
        <w:rPr>
          <w:rFonts w:ascii="Tahoma" w:hAnsi="Tahoma" w:cs="Tahoma"/>
          <w:b/>
          <w:bCs/>
          <w:szCs w:val="22"/>
          <w:lang w:val="lt-LT"/>
        </w:rPr>
        <w:t>10</w:t>
      </w:r>
      <w:r w:rsidR="00545937" w:rsidRPr="004D2BB7">
        <w:rPr>
          <w:rFonts w:ascii="Tahoma" w:hAnsi="Tahoma" w:cs="Tahoma"/>
          <w:b/>
          <w:bCs/>
          <w:szCs w:val="22"/>
          <w:lang w:val="lt-LT"/>
        </w:rPr>
        <w:t>)</w:t>
      </w:r>
    </w:p>
    <w:p w14:paraId="207BD996" w14:textId="77777777" w:rsidR="009445A7" w:rsidRPr="004D2BB7" w:rsidRDefault="009445A7" w:rsidP="00BA64B7">
      <w:pPr>
        <w:ind w:firstLine="567"/>
        <w:rPr>
          <w:rFonts w:ascii="Tahoma" w:hAnsi="Tahoma" w:cs="Tahoma"/>
          <w:b/>
          <w:bCs/>
          <w:szCs w:val="22"/>
          <w:lang w:val="lt-LT"/>
        </w:rPr>
      </w:pPr>
    </w:p>
    <w:p w14:paraId="17BCF7B6" w14:textId="19331DB3" w:rsidR="00216F7A" w:rsidRPr="004D2BB7" w:rsidRDefault="00216F7A" w:rsidP="00216F7A">
      <w:pPr>
        <w:rPr>
          <w:rFonts w:ascii="Tahoma" w:hAnsi="Tahoma" w:cs="Tahoma"/>
          <w:szCs w:val="22"/>
          <w:lang w:val="lt-LT"/>
        </w:rPr>
      </w:pPr>
      <w:r w:rsidRPr="004D2BB7">
        <w:rPr>
          <w:rFonts w:ascii="Tahoma" w:hAnsi="Tahoma" w:cs="Tahoma"/>
          <w:szCs w:val="22"/>
          <w:lang w:val="lt-LT"/>
        </w:rPr>
        <w:t>Kriterijaus T</w:t>
      </w:r>
      <w:r w:rsidRPr="004D2BB7">
        <w:rPr>
          <w:rFonts w:ascii="Tahoma" w:hAnsi="Tahoma" w:cs="Tahoma"/>
          <w:szCs w:val="22"/>
          <w:vertAlign w:val="subscript"/>
          <w:lang w:val="lt-LT"/>
        </w:rPr>
        <w:t>3</w:t>
      </w:r>
      <w:r w:rsidRPr="004D2BB7">
        <w:rPr>
          <w:rFonts w:ascii="Tahoma" w:hAnsi="Tahoma" w:cs="Tahoma"/>
          <w:szCs w:val="22"/>
          <w:lang w:val="lt-LT"/>
        </w:rPr>
        <w:t xml:space="preserve"> vertinimui taikomas ekspertinis vertinimas. Ekspertai pasiūlymus vertina atskirai. Atlikę vertinimą ekspertai surašo ekspertinio vertinimo išvadas ir pateikia Viešųjų pirkimų komisijai. Viešųjų pirkimų komisija pagal ekspertinio vertinimo išvadas apskaičiuoja kiekvienam tiekėjui suteiktų balų aritmetinį vidurkį (gauta suma apvalinama šimtųjų tikslumu). </w:t>
      </w:r>
    </w:p>
    <w:p w14:paraId="4777B5CB" w14:textId="65292847" w:rsidR="00216F7A" w:rsidRPr="004D2BB7" w:rsidRDefault="00216F7A" w:rsidP="00216F7A">
      <w:pPr>
        <w:rPr>
          <w:rFonts w:ascii="Tahoma" w:hAnsi="Tahoma" w:cs="Tahoma"/>
          <w:szCs w:val="22"/>
          <w:lang w:val="lt-LT"/>
        </w:rPr>
      </w:pPr>
      <w:r w:rsidRPr="004D2BB7">
        <w:rPr>
          <w:rFonts w:ascii="Tahoma" w:hAnsi="Tahoma" w:cs="Tahoma"/>
          <w:szCs w:val="22"/>
          <w:lang w:val="lt-LT"/>
        </w:rPr>
        <w:t xml:space="preserve">Ekspertai, vertindami </w:t>
      </w:r>
      <w:r w:rsidR="00BF50E5" w:rsidRPr="004D2BB7">
        <w:rPr>
          <w:rFonts w:ascii="Tahoma" w:hAnsi="Tahoma" w:cs="Tahoma"/>
          <w:szCs w:val="22"/>
          <w:lang w:val="lt-LT"/>
        </w:rPr>
        <w:t>Renginio koncepcijos</w:t>
      </w:r>
      <w:r w:rsidRPr="004D2BB7">
        <w:rPr>
          <w:rFonts w:ascii="Tahoma" w:hAnsi="Tahoma" w:cs="Tahoma"/>
          <w:szCs w:val="22"/>
          <w:lang w:val="lt-LT"/>
        </w:rPr>
        <w:t xml:space="preserve"> aprašym</w:t>
      </w:r>
      <w:r w:rsidR="008F7826">
        <w:rPr>
          <w:rFonts w:ascii="Tahoma" w:hAnsi="Tahoma" w:cs="Tahoma"/>
          <w:szCs w:val="22"/>
          <w:lang w:val="lt-LT"/>
        </w:rPr>
        <w:t>ą</w:t>
      </w:r>
      <w:r w:rsidRPr="004D2BB7">
        <w:rPr>
          <w:rFonts w:ascii="Tahoma" w:hAnsi="Tahoma" w:cs="Tahoma"/>
          <w:szCs w:val="22"/>
          <w:lang w:val="lt-LT"/>
        </w:rPr>
        <w:t>, balus skiria atsižvelgdami į žemiau nurodytus reikalavimus užduoties atlikim</w:t>
      </w:r>
      <w:r w:rsidR="008F7826">
        <w:rPr>
          <w:rFonts w:ascii="Tahoma" w:hAnsi="Tahoma" w:cs="Tahoma"/>
          <w:szCs w:val="22"/>
          <w:lang w:val="lt-LT"/>
        </w:rPr>
        <w:t>ui</w:t>
      </w:r>
      <w:r w:rsidR="00BF50E5" w:rsidRPr="004D2BB7">
        <w:rPr>
          <w:rFonts w:ascii="Tahoma" w:hAnsi="Tahoma" w:cs="Tahoma"/>
          <w:szCs w:val="22"/>
          <w:lang w:val="lt-LT"/>
        </w:rPr>
        <w:t>.</w:t>
      </w:r>
    </w:p>
    <w:p w14:paraId="183AADA3" w14:textId="77777777" w:rsidR="009445A7" w:rsidRPr="004D2BB7" w:rsidRDefault="009445A7" w:rsidP="00216F7A">
      <w:pPr>
        <w:rPr>
          <w:rFonts w:ascii="Tahoma" w:hAnsi="Tahoma" w:cs="Tahoma"/>
          <w:szCs w:val="22"/>
          <w:lang w:val="lt-LT"/>
        </w:rPr>
      </w:pPr>
    </w:p>
    <w:p w14:paraId="7D732DCC" w14:textId="7B4544F6" w:rsidR="009511C9" w:rsidRPr="004D2BB7" w:rsidRDefault="009511C9" w:rsidP="00BA64B7">
      <w:pPr>
        <w:ind w:firstLine="567"/>
        <w:rPr>
          <w:rFonts w:ascii="Tahoma" w:hAnsi="Tahoma" w:cs="Tahoma"/>
          <w:b/>
          <w:bCs/>
          <w:szCs w:val="22"/>
          <w:lang w:val="lt-LT"/>
        </w:rPr>
      </w:pPr>
      <w:r w:rsidRPr="004D2BB7">
        <w:rPr>
          <w:rFonts w:ascii="Tahoma" w:hAnsi="Tahoma" w:cs="Tahoma"/>
          <w:b/>
          <w:bCs/>
          <w:szCs w:val="22"/>
          <w:lang w:val="lt-LT"/>
        </w:rPr>
        <w:t>T</w:t>
      </w:r>
      <w:r w:rsidR="003578E9">
        <w:rPr>
          <w:rFonts w:ascii="Tahoma" w:hAnsi="Tahoma" w:cs="Tahoma"/>
          <w:b/>
          <w:bCs/>
          <w:szCs w:val="22"/>
          <w:lang w:val="lt-LT"/>
        </w:rPr>
        <w:t>ei</w:t>
      </w:r>
      <w:r w:rsidRPr="004D2BB7">
        <w:rPr>
          <w:rFonts w:ascii="Tahoma" w:hAnsi="Tahoma" w:cs="Tahoma"/>
          <w:b/>
          <w:bCs/>
          <w:szCs w:val="22"/>
          <w:lang w:val="lt-LT"/>
        </w:rPr>
        <w:t xml:space="preserve">kėjų kūrybinės užduoties aprašymas, reikalavimai užduočiai, užduoties vertinimo tvarka ir balai: </w:t>
      </w:r>
    </w:p>
    <w:p w14:paraId="23A410B8" w14:textId="77777777" w:rsidR="00280FAD" w:rsidRPr="004D2BB7" w:rsidRDefault="00280FAD" w:rsidP="00BA64B7">
      <w:pPr>
        <w:ind w:firstLine="567"/>
        <w:rPr>
          <w:rFonts w:ascii="Tahoma" w:hAnsi="Tahoma" w:cs="Tahoma"/>
          <w:b/>
          <w:bCs/>
          <w:szCs w:val="22"/>
          <w:lang w:val="lt-LT"/>
        </w:rPr>
      </w:pPr>
    </w:p>
    <w:p w14:paraId="24401603" w14:textId="77777777" w:rsidR="00280FAD" w:rsidRPr="004D2BB7" w:rsidRDefault="009511C9" w:rsidP="00280FAD">
      <w:pPr>
        <w:rPr>
          <w:rFonts w:ascii="Tahoma" w:hAnsi="Tahoma" w:cs="Tahoma"/>
          <w:b/>
          <w:bCs/>
          <w:szCs w:val="22"/>
          <w:lang w:val="lt-LT"/>
        </w:rPr>
      </w:pPr>
      <w:r w:rsidRPr="004D2BB7">
        <w:rPr>
          <w:rFonts w:ascii="Tahoma" w:hAnsi="Tahoma" w:cs="Tahoma"/>
          <w:b/>
          <w:bCs/>
          <w:szCs w:val="22"/>
          <w:lang w:val="lt-LT"/>
        </w:rPr>
        <w:t>U</w:t>
      </w:r>
      <w:r w:rsidR="00280FAD" w:rsidRPr="004D2BB7">
        <w:rPr>
          <w:rFonts w:ascii="Tahoma" w:hAnsi="Tahoma" w:cs="Tahoma"/>
          <w:b/>
          <w:bCs/>
          <w:szCs w:val="22"/>
          <w:lang w:val="lt-LT"/>
        </w:rPr>
        <w:t>ŽDUOTIS</w:t>
      </w:r>
      <w:r w:rsidRPr="004D2BB7">
        <w:rPr>
          <w:rFonts w:ascii="Tahoma" w:hAnsi="Tahoma" w:cs="Tahoma"/>
          <w:b/>
          <w:bCs/>
          <w:szCs w:val="22"/>
          <w:lang w:val="lt-LT"/>
        </w:rPr>
        <w:t xml:space="preserve">: parengti nurodyto renginio, kuriame dalyvautų </w:t>
      </w:r>
      <w:r w:rsidR="00280FAD" w:rsidRPr="004D2BB7">
        <w:rPr>
          <w:rFonts w:ascii="Tahoma" w:hAnsi="Tahoma" w:cs="Tahoma"/>
          <w:b/>
          <w:bCs/>
          <w:szCs w:val="22"/>
          <w:lang w:val="lt-LT"/>
        </w:rPr>
        <w:t>VMU</w:t>
      </w:r>
      <w:r w:rsidRPr="004D2BB7">
        <w:rPr>
          <w:rFonts w:ascii="Tahoma" w:hAnsi="Tahoma" w:cs="Tahoma"/>
          <w:b/>
          <w:bCs/>
          <w:szCs w:val="22"/>
          <w:lang w:val="lt-LT"/>
        </w:rPr>
        <w:t xml:space="preserve"> darbuotojai,</w:t>
      </w:r>
      <w:r w:rsidR="00280FAD" w:rsidRPr="004D2BB7">
        <w:rPr>
          <w:rFonts w:ascii="Tahoma" w:hAnsi="Tahoma" w:cs="Tahoma"/>
          <w:b/>
          <w:bCs/>
          <w:szCs w:val="22"/>
          <w:lang w:val="lt-LT"/>
        </w:rPr>
        <w:t xml:space="preserve"> </w:t>
      </w:r>
      <w:r w:rsidRPr="004D2BB7">
        <w:rPr>
          <w:rFonts w:ascii="Tahoma" w:hAnsi="Tahoma" w:cs="Tahoma"/>
          <w:b/>
          <w:bCs/>
          <w:szCs w:val="22"/>
          <w:lang w:val="lt-LT"/>
        </w:rPr>
        <w:t>renginio organizavimo pasiūlymą, kurį turi sudaryti nurodytos dalys</w:t>
      </w:r>
      <w:r w:rsidR="00280FAD" w:rsidRPr="004D2BB7">
        <w:rPr>
          <w:rFonts w:ascii="Tahoma" w:hAnsi="Tahoma" w:cs="Tahoma"/>
          <w:b/>
          <w:bCs/>
          <w:szCs w:val="22"/>
          <w:lang w:val="lt-LT"/>
        </w:rPr>
        <w:t>:</w:t>
      </w:r>
    </w:p>
    <w:p w14:paraId="64F5DE5D" w14:textId="71AEC6A6" w:rsidR="009511C9" w:rsidRPr="004D2BB7" w:rsidRDefault="009511C9" w:rsidP="00DF5C5F">
      <w:pPr>
        <w:rPr>
          <w:rFonts w:ascii="Tahoma" w:hAnsi="Tahoma" w:cs="Tahoma"/>
          <w:szCs w:val="22"/>
          <w:lang w:val="lt-LT"/>
        </w:rPr>
      </w:pPr>
      <w:r w:rsidRPr="004D2BB7">
        <w:rPr>
          <w:rFonts w:ascii="Tahoma" w:hAnsi="Tahoma" w:cs="Tahoma"/>
          <w:szCs w:val="22"/>
          <w:lang w:val="lt-LT"/>
        </w:rPr>
        <w:t>Tiekėjas atliktą užduotį turi pateikti kartu su Pasiūlymu</w:t>
      </w:r>
      <w:r w:rsidR="00744AD5" w:rsidRPr="004D2BB7">
        <w:rPr>
          <w:rFonts w:ascii="Tahoma" w:hAnsi="Tahoma" w:cs="Tahoma"/>
          <w:szCs w:val="22"/>
          <w:lang w:val="lt-LT"/>
        </w:rPr>
        <w:t xml:space="preserve">, </w:t>
      </w:r>
      <w:r w:rsidRPr="004D2BB7">
        <w:rPr>
          <w:rFonts w:ascii="Tahoma" w:hAnsi="Tahoma" w:cs="Tahoma"/>
          <w:szCs w:val="22"/>
          <w:lang w:val="lt-LT"/>
        </w:rPr>
        <w:t xml:space="preserve">MS PowerPoint ar PDF formatu. Maksimali atliktos užduoties apimtis </w:t>
      </w:r>
      <w:r w:rsidRPr="004D2BB7">
        <w:rPr>
          <w:rFonts w:ascii="Tahoma" w:hAnsi="Tahoma" w:cs="Tahoma"/>
          <w:b/>
          <w:bCs/>
          <w:szCs w:val="22"/>
          <w:lang w:val="lt-LT"/>
        </w:rPr>
        <w:t>iki 30</w:t>
      </w:r>
      <w:r w:rsidR="00280FAD" w:rsidRPr="004D2BB7">
        <w:rPr>
          <w:rFonts w:ascii="Tahoma" w:hAnsi="Tahoma" w:cs="Tahoma"/>
          <w:b/>
          <w:bCs/>
          <w:szCs w:val="22"/>
          <w:lang w:val="lt-LT"/>
        </w:rPr>
        <w:t xml:space="preserve"> </w:t>
      </w:r>
      <w:r w:rsidRPr="004D2BB7">
        <w:rPr>
          <w:rFonts w:ascii="Tahoma" w:hAnsi="Tahoma" w:cs="Tahoma"/>
          <w:b/>
          <w:bCs/>
          <w:szCs w:val="22"/>
          <w:lang w:val="lt-LT"/>
        </w:rPr>
        <w:t>skaidrių ar</w:t>
      </w:r>
      <w:r w:rsidR="003578E9">
        <w:rPr>
          <w:rFonts w:ascii="Tahoma" w:hAnsi="Tahoma" w:cs="Tahoma"/>
          <w:b/>
          <w:bCs/>
          <w:szCs w:val="22"/>
          <w:lang w:val="lt-LT"/>
        </w:rPr>
        <w:t xml:space="preserve"> A4 formato lapų, vertinant, kai naudojamas šrifto dydis ne didesnis nei 11 </w:t>
      </w:r>
      <w:proofErr w:type="spellStart"/>
      <w:r w:rsidR="003578E9">
        <w:rPr>
          <w:rFonts w:ascii="Tahoma" w:hAnsi="Tahoma" w:cs="Tahoma"/>
          <w:b/>
          <w:bCs/>
          <w:szCs w:val="22"/>
          <w:lang w:val="lt-LT"/>
        </w:rPr>
        <w:t>pt</w:t>
      </w:r>
      <w:proofErr w:type="spellEnd"/>
      <w:r w:rsidR="003578E9">
        <w:rPr>
          <w:rFonts w:ascii="Tahoma" w:hAnsi="Tahoma" w:cs="Tahoma"/>
          <w:b/>
          <w:bCs/>
          <w:szCs w:val="22"/>
          <w:lang w:val="lt-LT"/>
        </w:rPr>
        <w:t>.</w:t>
      </w:r>
      <w:r w:rsidRPr="004D2BB7">
        <w:rPr>
          <w:rFonts w:ascii="Tahoma" w:hAnsi="Tahoma" w:cs="Tahoma"/>
          <w:b/>
          <w:bCs/>
          <w:szCs w:val="22"/>
          <w:lang w:val="lt-LT"/>
        </w:rPr>
        <w:t xml:space="preserve"> </w:t>
      </w:r>
      <w:r w:rsidRPr="004D2BB7">
        <w:rPr>
          <w:rFonts w:ascii="Tahoma" w:hAnsi="Tahoma" w:cs="Tahoma"/>
          <w:szCs w:val="22"/>
          <w:lang w:val="lt-LT"/>
        </w:rPr>
        <w:t>(</w:t>
      </w:r>
      <w:r w:rsidRPr="009A490A">
        <w:rPr>
          <w:rFonts w:ascii="Tahoma" w:hAnsi="Tahoma" w:cs="Tahoma"/>
          <w:szCs w:val="22"/>
          <w:lang w:val="lt-LT"/>
        </w:rPr>
        <w:t>sąmata</w:t>
      </w:r>
      <w:r w:rsidR="00280FAD" w:rsidRPr="009A490A">
        <w:rPr>
          <w:rFonts w:ascii="Tahoma" w:hAnsi="Tahoma" w:cs="Tahoma"/>
          <w:szCs w:val="22"/>
          <w:lang w:val="lt-LT"/>
        </w:rPr>
        <w:t xml:space="preserve"> </w:t>
      </w:r>
      <w:r w:rsidRPr="009A490A">
        <w:rPr>
          <w:rFonts w:ascii="Tahoma" w:hAnsi="Tahoma" w:cs="Tahoma"/>
          <w:szCs w:val="22"/>
          <w:lang w:val="lt-LT"/>
        </w:rPr>
        <w:t>gali būti pateikiama atskiru failu</w:t>
      </w:r>
      <w:r w:rsidRPr="004D2BB7">
        <w:rPr>
          <w:rFonts w:ascii="Tahoma" w:hAnsi="Tahoma" w:cs="Tahoma"/>
          <w:szCs w:val="22"/>
          <w:lang w:val="lt-LT"/>
        </w:rPr>
        <w:t xml:space="preserve"> ir į nustatytą apimtį nepatenka). Užduoties atlikimo kalba –</w:t>
      </w:r>
      <w:r w:rsidR="00280FAD" w:rsidRPr="004D2BB7">
        <w:rPr>
          <w:rFonts w:ascii="Tahoma" w:hAnsi="Tahoma" w:cs="Tahoma"/>
          <w:szCs w:val="22"/>
          <w:lang w:val="lt-LT"/>
        </w:rPr>
        <w:t xml:space="preserve"> </w:t>
      </w:r>
      <w:r w:rsidRPr="004D2BB7">
        <w:rPr>
          <w:rFonts w:ascii="Tahoma" w:hAnsi="Tahoma" w:cs="Tahoma"/>
          <w:szCs w:val="22"/>
          <w:lang w:val="lt-LT"/>
        </w:rPr>
        <w:t>lietuvių.</w:t>
      </w:r>
    </w:p>
    <w:p w14:paraId="60D54E1D" w14:textId="77777777" w:rsidR="00DE5079" w:rsidRPr="004D2BB7" w:rsidRDefault="00DE5079" w:rsidP="00DE5079">
      <w:pPr>
        <w:rPr>
          <w:rFonts w:ascii="Tahoma" w:hAnsi="Tahoma" w:cs="Tahoma"/>
          <w:b/>
          <w:bCs/>
          <w:szCs w:val="22"/>
          <w:lang w:val="lt-LT"/>
        </w:rPr>
      </w:pPr>
    </w:p>
    <w:p w14:paraId="1AA75454" w14:textId="0ECF22B6" w:rsidR="009511C9" w:rsidRPr="004D2BB7" w:rsidRDefault="009511C9" w:rsidP="00DF5C5F">
      <w:pPr>
        <w:rPr>
          <w:rFonts w:ascii="Tahoma" w:hAnsi="Tahoma" w:cs="Tahoma"/>
          <w:szCs w:val="22"/>
          <w:u w:val="single"/>
          <w:lang w:val="lt-LT"/>
        </w:rPr>
      </w:pPr>
      <w:r w:rsidRPr="004D2BB7">
        <w:rPr>
          <w:rFonts w:ascii="Tahoma" w:hAnsi="Tahoma" w:cs="Tahoma"/>
          <w:b/>
          <w:bCs/>
          <w:szCs w:val="22"/>
          <w:u w:val="single"/>
          <w:lang w:val="lt-LT"/>
        </w:rPr>
        <w:t>Pastaba:</w:t>
      </w:r>
      <w:r w:rsidRPr="004D2BB7">
        <w:rPr>
          <w:rFonts w:ascii="Tahoma" w:hAnsi="Tahoma" w:cs="Tahoma"/>
          <w:szCs w:val="22"/>
          <w:lang w:val="lt-LT"/>
        </w:rPr>
        <w:t xml:space="preserve"> </w:t>
      </w:r>
      <w:r w:rsidRPr="004D2BB7">
        <w:rPr>
          <w:rFonts w:ascii="Tahoma" w:hAnsi="Tahoma" w:cs="Tahoma"/>
          <w:szCs w:val="22"/>
          <w:u w:val="single"/>
          <w:lang w:val="lt-LT"/>
        </w:rPr>
        <w:t>Tiekėjo atlikta kūrybinė užduotis nelaikoma konkrečiu renginio organizavimo</w:t>
      </w:r>
      <w:r w:rsidR="00DE5079" w:rsidRPr="004D2BB7">
        <w:rPr>
          <w:rFonts w:ascii="Tahoma" w:hAnsi="Tahoma" w:cs="Tahoma"/>
          <w:szCs w:val="22"/>
          <w:u w:val="single"/>
          <w:lang w:val="lt-LT"/>
        </w:rPr>
        <w:t xml:space="preserve"> koncepcijos </w:t>
      </w:r>
      <w:r w:rsidRPr="004D2BB7">
        <w:rPr>
          <w:rFonts w:ascii="Tahoma" w:hAnsi="Tahoma" w:cs="Tahoma"/>
          <w:szCs w:val="22"/>
          <w:u w:val="single"/>
          <w:lang w:val="lt-LT"/>
        </w:rPr>
        <w:t>pasiūlymu</w:t>
      </w:r>
      <w:r w:rsidR="00DE5079" w:rsidRPr="004D2BB7">
        <w:rPr>
          <w:rFonts w:ascii="Tahoma" w:hAnsi="Tahoma" w:cs="Tahoma"/>
          <w:szCs w:val="22"/>
          <w:u w:val="single"/>
          <w:lang w:val="lt-LT"/>
        </w:rPr>
        <w:t xml:space="preserve"> </w:t>
      </w:r>
      <w:r w:rsidRPr="004D2BB7">
        <w:rPr>
          <w:rFonts w:ascii="Tahoma" w:hAnsi="Tahoma" w:cs="Tahoma"/>
          <w:szCs w:val="22"/>
          <w:u w:val="single"/>
          <w:lang w:val="lt-LT"/>
        </w:rPr>
        <w:t>(programa), tačiau reikšmingą dalį pasiūlytų sprendinių Užsakovo pasirinkimu Tiekėjas turės taikyti</w:t>
      </w:r>
      <w:r w:rsidR="00DE5079" w:rsidRPr="004D2BB7">
        <w:rPr>
          <w:rFonts w:ascii="Tahoma" w:hAnsi="Tahoma" w:cs="Tahoma"/>
          <w:szCs w:val="22"/>
          <w:u w:val="single"/>
          <w:lang w:val="lt-LT"/>
        </w:rPr>
        <w:t xml:space="preserve"> </w:t>
      </w:r>
      <w:r w:rsidRPr="004D2BB7">
        <w:rPr>
          <w:rFonts w:ascii="Tahoma" w:hAnsi="Tahoma" w:cs="Tahoma"/>
          <w:szCs w:val="22"/>
          <w:u w:val="single"/>
          <w:lang w:val="lt-LT"/>
        </w:rPr>
        <w:t>rengiant renginio koncepciją ir programą (jei tam tikrų sprendinių dėl pagrįstų aplinkybių</w:t>
      </w:r>
      <w:r w:rsidR="00DE5079" w:rsidRPr="004D2BB7">
        <w:rPr>
          <w:rFonts w:ascii="Tahoma" w:hAnsi="Tahoma" w:cs="Tahoma"/>
          <w:szCs w:val="22"/>
          <w:u w:val="single"/>
          <w:lang w:val="lt-LT"/>
        </w:rPr>
        <w:t xml:space="preserve"> </w:t>
      </w:r>
      <w:r w:rsidRPr="004D2BB7">
        <w:rPr>
          <w:rFonts w:ascii="Tahoma" w:hAnsi="Tahoma" w:cs="Tahoma"/>
          <w:szCs w:val="22"/>
          <w:u w:val="single"/>
          <w:lang w:val="lt-LT"/>
        </w:rPr>
        <w:t>nebus galimybių įgyvendinti – pakeisti juos lygiaverčiais sprendimais</w:t>
      </w:r>
      <w:r w:rsidR="00DE5079" w:rsidRPr="004D2BB7">
        <w:rPr>
          <w:rFonts w:ascii="Tahoma" w:hAnsi="Tahoma" w:cs="Tahoma"/>
          <w:szCs w:val="22"/>
          <w:u w:val="single"/>
          <w:lang w:val="lt-LT"/>
        </w:rPr>
        <w:t xml:space="preserve">). </w:t>
      </w:r>
    </w:p>
    <w:p w14:paraId="37C854B7" w14:textId="77777777" w:rsidR="00DE5079" w:rsidRPr="004D2BB7" w:rsidRDefault="00DE5079" w:rsidP="00DE5079">
      <w:pPr>
        <w:ind w:firstLine="567"/>
        <w:rPr>
          <w:rFonts w:ascii="Tahoma" w:hAnsi="Tahoma" w:cs="Tahoma"/>
          <w:b/>
          <w:bCs/>
          <w:szCs w:val="22"/>
          <w:lang w:val="lt-LT"/>
        </w:rPr>
      </w:pPr>
    </w:p>
    <w:p w14:paraId="081E290A" w14:textId="572AC870" w:rsidR="009511C9" w:rsidRPr="004D2BB7" w:rsidRDefault="009511C9" w:rsidP="009511C9">
      <w:pPr>
        <w:ind w:firstLine="567"/>
        <w:rPr>
          <w:rFonts w:ascii="Tahoma" w:hAnsi="Tahoma" w:cs="Tahoma"/>
          <w:b/>
          <w:bCs/>
          <w:szCs w:val="22"/>
          <w:lang w:val="lt-LT"/>
        </w:rPr>
      </w:pPr>
      <w:r w:rsidRPr="004D2BB7">
        <w:rPr>
          <w:rFonts w:ascii="Tahoma" w:hAnsi="Tahoma" w:cs="Tahoma"/>
          <w:b/>
          <w:bCs/>
          <w:szCs w:val="22"/>
          <w:lang w:val="lt-LT"/>
        </w:rPr>
        <w:t xml:space="preserve">Renginio organizavimo </w:t>
      </w:r>
      <w:r w:rsidR="00DE5079" w:rsidRPr="004D2BB7">
        <w:rPr>
          <w:rFonts w:ascii="Tahoma" w:hAnsi="Tahoma" w:cs="Tahoma"/>
          <w:b/>
          <w:bCs/>
          <w:szCs w:val="22"/>
          <w:lang w:val="lt-LT"/>
        </w:rPr>
        <w:t xml:space="preserve">koncepcijos </w:t>
      </w:r>
      <w:r w:rsidRPr="004D2BB7">
        <w:rPr>
          <w:rFonts w:ascii="Tahoma" w:hAnsi="Tahoma" w:cs="Tahoma"/>
          <w:b/>
          <w:bCs/>
          <w:szCs w:val="22"/>
          <w:lang w:val="lt-LT"/>
        </w:rPr>
        <w:t>pasiūlymą turi sudaryti šios dalys:</w:t>
      </w:r>
    </w:p>
    <w:p w14:paraId="434F5E8A" w14:textId="77777777" w:rsidR="008F0A6C" w:rsidRPr="004D2BB7" w:rsidRDefault="009511C9" w:rsidP="008F0A6C">
      <w:pPr>
        <w:pStyle w:val="Sraopastraipa"/>
        <w:numPr>
          <w:ilvl w:val="0"/>
          <w:numId w:val="39"/>
        </w:numPr>
        <w:rPr>
          <w:rFonts w:ascii="Tahoma" w:hAnsi="Tahoma" w:cs="Tahoma"/>
          <w:szCs w:val="22"/>
          <w:lang w:val="lt-LT"/>
        </w:rPr>
      </w:pPr>
      <w:r w:rsidRPr="004D2BB7">
        <w:rPr>
          <w:rFonts w:ascii="Tahoma" w:hAnsi="Tahoma" w:cs="Tahoma"/>
          <w:szCs w:val="22"/>
          <w:lang w:val="lt-LT"/>
        </w:rPr>
        <w:t>Renginio pagrindinė idėja ir tema, jos pagrindimas. Renginio šūkis, kuris naudojamas</w:t>
      </w:r>
      <w:r w:rsidR="001A595B" w:rsidRPr="004D2BB7">
        <w:rPr>
          <w:rFonts w:ascii="Tahoma" w:hAnsi="Tahoma" w:cs="Tahoma"/>
          <w:szCs w:val="22"/>
          <w:lang w:val="lt-LT"/>
        </w:rPr>
        <w:t xml:space="preserve"> </w:t>
      </w:r>
      <w:r w:rsidRPr="004D2BB7">
        <w:rPr>
          <w:rFonts w:ascii="Tahoma" w:hAnsi="Tahoma" w:cs="Tahoma"/>
          <w:szCs w:val="22"/>
          <w:lang w:val="lt-LT"/>
        </w:rPr>
        <w:t>komunikacijoje ir jo pasirinkimo pagrindimas.</w:t>
      </w:r>
    </w:p>
    <w:p w14:paraId="2A351155" w14:textId="178C49A6" w:rsidR="004021E7" w:rsidRPr="004021E7" w:rsidRDefault="009511C9" w:rsidP="004021E7">
      <w:pPr>
        <w:pStyle w:val="Sraopastraipa"/>
        <w:numPr>
          <w:ilvl w:val="0"/>
          <w:numId w:val="39"/>
        </w:numPr>
        <w:rPr>
          <w:rFonts w:ascii="Tahoma" w:hAnsi="Tahoma" w:cs="Tahoma"/>
          <w:szCs w:val="22"/>
          <w:lang w:val="lt-LT"/>
        </w:rPr>
      </w:pPr>
      <w:r w:rsidRPr="004D2BB7">
        <w:rPr>
          <w:rFonts w:ascii="Tahoma" w:hAnsi="Tahoma" w:cs="Tahoma"/>
          <w:szCs w:val="22"/>
          <w:lang w:val="lt-LT"/>
        </w:rPr>
        <w:lastRenderedPageBreak/>
        <w:t>Renginio scenarijus su detalia programa, kurioje būtų aprašyti numatomi užsiėmimai, veiklos,</w:t>
      </w:r>
      <w:r w:rsidR="001A595B" w:rsidRPr="004D2BB7">
        <w:rPr>
          <w:rFonts w:ascii="Tahoma" w:hAnsi="Tahoma" w:cs="Tahoma"/>
          <w:szCs w:val="22"/>
          <w:lang w:val="lt-LT"/>
        </w:rPr>
        <w:t xml:space="preserve"> </w:t>
      </w:r>
      <w:r w:rsidRPr="004D2BB7">
        <w:rPr>
          <w:rFonts w:ascii="Tahoma" w:hAnsi="Tahoma" w:cs="Tahoma"/>
          <w:szCs w:val="22"/>
          <w:lang w:val="lt-LT"/>
        </w:rPr>
        <w:t>koncertas</w:t>
      </w:r>
      <w:r w:rsidR="001A595B" w:rsidRPr="004D2BB7">
        <w:rPr>
          <w:rFonts w:ascii="Tahoma" w:hAnsi="Tahoma" w:cs="Tahoma"/>
          <w:szCs w:val="22"/>
          <w:lang w:val="lt-LT"/>
        </w:rPr>
        <w:t xml:space="preserve"> bei </w:t>
      </w:r>
      <w:r w:rsidRPr="004D2BB7">
        <w:rPr>
          <w:rFonts w:ascii="Tahoma" w:hAnsi="Tahoma" w:cs="Tahoma"/>
          <w:szCs w:val="22"/>
          <w:lang w:val="lt-LT"/>
        </w:rPr>
        <w:t>kiti renginio įvykiai</w:t>
      </w:r>
      <w:r w:rsidR="001A595B" w:rsidRPr="004D2BB7">
        <w:rPr>
          <w:rFonts w:ascii="Tahoma" w:hAnsi="Tahoma" w:cs="Tahoma"/>
          <w:szCs w:val="22"/>
          <w:lang w:val="lt-LT"/>
        </w:rPr>
        <w:t>, kurie numatomi</w:t>
      </w:r>
      <w:r w:rsidRPr="004D2BB7">
        <w:rPr>
          <w:rFonts w:ascii="Tahoma" w:hAnsi="Tahoma" w:cs="Tahoma"/>
          <w:szCs w:val="22"/>
          <w:lang w:val="lt-LT"/>
        </w:rPr>
        <w:t xml:space="preserve"> vis</w:t>
      </w:r>
      <w:r w:rsidR="001A595B" w:rsidRPr="004D2BB7">
        <w:rPr>
          <w:rFonts w:ascii="Tahoma" w:hAnsi="Tahoma" w:cs="Tahoma"/>
          <w:szCs w:val="22"/>
          <w:lang w:val="lt-LT"/>
        </w:rPr>
        <w:t>o</w:t>
      </w:r>
      <w:r w:rsidRPr="004D2BB7">
        <w:rPr>
          <w:rFonts w:ascii="Tahoma" w:hAnsi="Tahoma" w:cs="Tahoma"/>
          <w:szCs w:val="22"/>
          <w:lang w:val="lt-LT"/>
        </w:rPr>
        <w:t xml:space="preserve"> renginio </w:t>
      </w:r>
      <w:r w:rsidR="001A595B" w:rsidRPr="004D2BB7">
        <w:rPr>
          <w:rFonts w:ascii="Tahoma" w:hAnsi="Tahoma" w:cs="Tahoma"/>
          <w:szCs w:val="22"/>
          <w:lang w:val="lt-LT"/>
        </w:rPr>
        <w:t>laiku</w:t>
      </w:r>
      <w:r w:rsidRPr="004D2BB7">
        <w:rPr>
          <w:rFonts w:ascii="Tahoma" w:hAnsi="Tahoma" w:cs="Tahoma"/>
          <w:szCs w:val="22"/>
          <w:lang w:val="lt-LT"/>
        </w:rPr>
        <w:t>.</w:t>
      </w:r>
      <w:r w:rsidR="004021E7">
        <w:rPr>
          <w:rFonts w:ascii="Tahoma" w:hAnsi="Tahoma" w:cs="Tahoma"/>
          <w:szCs w:val="22"/>
          <w:lang w:val="lt-LT"/>
        </w:rPr>
        <w:t xml:space="preserve"> Renginio repertuaro/programos detalizavime turi būti nurodyti skiriami laikai (valandomis, minutėmis) atitinkamoms programoms dalims, bei kiek laiko skiriama renginio vedantiesiems. </w:t>
      </w:r>
    </w:p>
    <w:p w14:paraId="75B30824" w14:textId="77777777" w:rsidR="008F0A6C" w:rsidRPr="004D2BB7" w:rsidRDefault="009511C9" w:rsidP="008F0A6C">
      <w:pPr>
        <w:pStyle w:val="Sraopastraipa"/>
        <w:numPr>
          <w:ilvl w:val="0"/>
          <w:numId w:val="39"/>
        </w:numPr>
        <w:rPr>
          <w:rFonts w:ascii="Tahoma" w:hAnsi="Tahoma" w:cs="Tahoma"/>
          <w:szCs w:val="22"/>
          <w:lang w:val="lt-LT"/>
        </w:rPr>
      </w:pPr>
      <w:r w:rsidRPr="004D2BB7">
        <w:rPr>
          <w:rFonts w:ascii="Tahoma" w:hAnsi="Tahoma" w:cs="Tahoma"/>
          <w:szCs w:val="22"/>
          <w:lang w:val="lt-LT"/>
        </w:rPr>
        <w:t>Informacija apie renginio vedėją. Turi būti pasiūlyti bent</w:t>
      </w:r>
      <w:r w:rsidR="001A595B" w:rsidRPr="004D2BB7">
        <w:rPr>
          <w:rFonts w:ascii="Tahoma" w:hAnsi="Tahoma" w:cs="Tahoma"/>
          <w:szCs w:val="22"/>
          <w:lang w:val="lt-LT"/>
        </w:rPr>
        <w:t xml:space="preserve"> </w:t>
      </w:r>
      <w:r w:rsidRPr="004D2BB7">
        <w:rPr>
          <w:rFonts w:ascii="Tahoma" w:hAnsi="Tahoma" w:cs="Tahoma"/>
          <w:szCs w:val="22"/>
          <w:lang w:val="lt-LT"/>
        </w:rPr>
        <w:t>3 skirtingi variantai.</w:t>
      </w:r>
      <w:r w:rsidR="001A595B" w:rsidRPr="004D2BB7">
        <w:rPr>
          <w:rFonts w:ascii="Tahoma" w:hAnsi="Tahoma" w:cs="Tahoma"/>
          <w:szCs w:val="22"/>
          <w:lang w:val="lt-LT"/>
        </w:rPr>
        <w:t xml:space="preserve"> </w:t>
      </w:r>
    </w:p>
    <w:p w14:paraId="145357A2" w14:textId="3B5844B9" w:rsidR="008F0A6C" w:rsidRPr="003578E9" w:rsidRDefault="009511C9" w:rsidP="008F0A6C">
      <w:pPr>
        <w:pStyle w:val="Sraopastraipa"/>
        <w:numPr>
          <w:ilvl w:val="0"/>
          <w:numId w:val="39"/>
        </w:numPr>
        <w:rPr>
          <w:rFonts w:ascii="Tahoma" w:hAnsi="Tahoma" w:cs="Tahoma"/>
          <w:szCs w:val="22"/>
          <w:lang w:val="lt-LT"/>
        </w:rPr>
      </w:pPr>
      <w:r w:rsidRPr="004D2BB7">
        <w:rPr>
          <w:rFonts w:ascii="Tahoma" w:hAnsi="Tahoma" w:cs="Tahoma"/>
          <w:szCs w:val="22"/>
          <w:lang w:val="lt-LT"/>
        </w:rPr>
        <w:t xml:space="preserve">Informacija apie renginio muzikos atlikėją ar grupę. Muzikos grupė ar atlikėjas turi </w:t>
      </w:r>
      <w:r w:rsidRPr="003578E9">
        <w:rPr>
          <w:rFonts w:ascii="Tahoma" w:hAnsi="Tahoma" w:cs="Tahoma"/>
          <w:szCs w:val="22"/>
          <w:lang w:val="lt-LT"/>
        </w:rPr>
        <w:t>būti žinomas</w:t>
      </w:r>
      <w:r w:rsidR="001A595B" w:rsidRPr="003578E9">
        <w:rPr>
          <w:rFonts w:ascii="Tahoma" w:hAnsi="Tahoma" w:cs="Tahoma"/>
          <w:szCs w:val="22"/>
          <w:lang w:val="lt-LT"/>
        </w:rPr>
        <w:t xml:space="preserve"> </w:t>
      </w:r>
      <w:r w:rsidRPr="003578E9">
        <w:rPr>
          <w:rFonts w:ascii="Tahoma" w:hAnsi="Tahoma" w:cs="Tahoma"/>
          <w:szCs w:val="22"/>
          <w:lang w:val="lt-LT"/>
        </w:rPr>
        <w:t xml:space="preserve">Lietuvos mastu. Turi būti pasiūlyti bent 3 skirtingi variantai. Ankstesniuose </w:t>
      </w:r>
      <w:r w:rsidR="001A595B" w:rsidRPr="003578E9">
        <w:rPr>
          <w:rFonts w:ascii="Tahoma" w:hAnsi="Tahoma" w:cs="Tahoma"/>
          <w:szCs w:val="22"/>
          <w:lang w:val="lt-LT"/>
        </w:rPr>
        <w:t xml:space="preserve">VMU </w:t>
      </w:r>
      <w:r w:rsidRPr="003578E9">
        <w:rPr>
          <w:rFonts w:ascii="Tahoma" w:hAnsi="Tahoma" w:cs="Tahoma"/>
          <w:szCs w:val="22"/>
          <w:lang w:val="lt-LT"/>
        </w:rPr>
        <w:t>renginiuose</w:t>
      </w:r>
      <w:r w:rsidR="001A595B" w:rsidRPr="003578E9">
        <w:rPr>
          <w:rFonts w:ascii="Tahoma" w:hAnsi="Tahoma" w:cs="Tahoma"/>
          <w:szCs w:val="22"/>
          <w:lang w:val="lt-LT"/>
        </w:rPr>
        <w:t xml:space="preserve"> </w:t>
      </w:r>
      <w:r w:rsidRPr="003578E9">
        <w:rPr>
          <w:rFonts w:ascii="Tahoma" w:hAnsi="Tahoma" w:cs="Tahoma"/>
          <w:szCs w:val="22"/>
          <w:lang w:val="lt-LT"/>
        </w:rPr>
        <w:t>yra koncertavę</w:t>
      </w:r>
      <w:r w:rsidR="00FF028E" w:rsidRPr="003578E9">
        <w:rPr>
          <w:rFonts w:ascii="Tahoma" w:hAnsi="Tahoma" w:cs="Tahoma"/>
          <w:szCs w:val="22"/>
          <w:lang w:val="lt-LT"/>
        </w:rPr>
        <w:t xml:space="preserve">: Saulius </w:t>
      </w:r>
      <w:proofErr w:type="spellStart"/>
      <w:r w:rsidR="00FF028E" w:rsidRPr="003578E9">
        <w:rPr>
          <w:rFonts w:ascii="Tahoma" w:hAnsi="Tahoma" w:cs="Tahoma"/>
          <w:szCs w:val="22"/>
          <w:lang w:val="lt-LT"/>
        </w:rPr>
        <w:t>Pr</w:t>
      </w:r>
      <w:r w:rsidR="00E04E08" w:rsidRPr="003578E9">
        <w:rPr>
          <w:rFonts w:ascii="Tahoma" w:hAnsi="Tahoma" w:cs="Tahoma"/>
          <w:szCs w:val="22"/>
          <w:lang w:val="lt-LT"/>
        </w:rPr>
        <w:t>ū</w:t>
      </w:r>
      <w:r w:rsidR="00FF028E" w:rsidRPr="003578E9">
        <w:rPr>
          <w:rFonts w:ascii="Tahoma" w:hAnsi="Tahoma" w:cs="Tahoma"/>
          <w:szCs w:val="22"/>
          <w:lang w:val="lt-LT"/>
        </w:rPr>
        <w:t>saitis</w:t>
      </w:r>
      <w:proofErr w:type="spellEnd"/>
      <w:r w:rsidR="00FF028E" w:rsidRPr="003578E9">
        <w:rPr>
          <w:rFonts w:ascii="Tahoma" w:hAnsi="Tahoma" w:cs="Tahoma"/>
          <w:szCs w:val="22"/>
          <w:lang w:val="lt-LT"/>
        </w:rPr>
        <w:t xml:space="preserve"> su grupe, 69 danguje, </w:t>
      </w:r>
      <w:proofErr w:type="spellStart"/>
      <w:r w:rsidR="00FF028E" w:rsidRPr="003578E9">
        <w:rPr>
          <w:rFonts w:ascii="Tahoma" w:hAnsi="Tahoma" w:cs="Tahoma"/>
          <w:szCs w:val="22"/>
          <w:lang w:val="lt-LT"/>
        </w:rPr>
        <w:t>Old</w:t>
      </w:r>
      <w:proofErr w:type="spellEnd"/>
      <w:r w:rsidR="00FF028E" w:rsidRPr="003578E9">
        <w:rPr>
          <w:rFonts w:ascii="Tahoma" w:hAnsi="Tahoma" w:cs="Tahoma"/>
          <w:szCs w:val="22"/>
          <w:lang w:val="lt-LT"/>
        </w:rPr>
        <w:t xml:space="preserve"> </w:t>
      </w:r>
      <w:proofErr w:type="spellStart"/>
      <w:r w:rsidR="00FF028E" w:rsidRPr="003578E9">
        <w:rPr>
          <w:rFonts w:ascii="Tahoma" w:hAnsi="Tahoma" w:cs="Tahoma"/>
          <w:szCs w:val="22"/>
          <w:lang w:val="lt-LT"/>
        </w:rPr>
        <w:t>city</w:t>
      </w:r>
      <w:proofErr w:type="spellEnd"/>
      <w:r w:rsidR="00FF028E" w:rsidRPr="003578E9">
        <w:rPr>
          <w:rFonts w:ascii="Tahoma" w:hAnsi="Tahoma" w:cs="Tahoma"/>
          <w:szCs w:val="22"/>
          <w:lang w:val="lt-LT"/>
        </w:rPr>
        <w:t xml:space="preserve"> </w:t>
      </w:r>
      <w:proofErr w:type="spellStart"/>
      <w:r w:rsidR="00FF028E" w:rsidRPr="003578E9">
        <w:rPr>
          <w:rFonts w:ascii="Tahoma" w:hAnsi="Tahoma" w:cs="Tahoma"/>
          <w:szCs w:val="22"/>
          <w:lang w:val="lt-LT"/>
        </w:rPr>
        <w:t>band</w:t>
      </w:r>
      <w:proofErr w:type="spellEnd"/>
      <w:r w:rsidR="003578E9" w:rsidRPr="003578E9">
        <w:rPr>
          <w:rFonts w:ascii="Tahoma" w:hAnsi="Tahoma" w:cs="Tahoma"/>
          <w:szCs w:val="22"/>
          <w:lang w:val="lt-LT"/>
        </w:rPr>
        <w:t xml:space="preserve">, Giedrė </w:t>
      </w:r>
      <w:proofErr w:type="spellStart"/>
      <w:r w:rsidR="003578E9" w:rsidRPr="003578E9">
        <w:rPr>
          <w:rFonts w:ascii="Tahoma" w:hAnsi="Tahoma" w:cs="Tahoma"/>
          <w:szCs w:val="22"/>
          <w:lang w:val="lt-LT"/>
        </w:rPr>
        <w:t>Kilčiauskienė</w:t>
      </w:r>
      <w:proofErr w:type="spellEnd"/>
      <w:r w:rsidR="003578E9" w:rsidRPr="003578E9">
        <w:rPr>
          <w:rFonts w:ascii="Tahoma" w:hAnsi="Tahoma" w:cs="Tahoma"/>
          <w:szCs w:val="22"/>
          <w:lang w:val="lt-LT"/>
        </w:rPr>
        <w:t>.</w:t>
      </w:r>
    </w:p>
    <w:p w14:paraId="57AF22D5" w14:textId="4228DC71" w:rsidR="008F0A6C" w:rsidRPr="003578E9" w:rsidRDefault="009511C9" w:rsidP="008F0A6C">
      <w:pPr>
        <w:pStyle w:val="Sraopastraipa"/>
        <w:numPr>
          <w:ilvl w:val="0"/>
          <w:numId w:val="39"/>
        </w:numPr>
        <w:rPr>
          <w:rFonts w:ascii="Tahoma" w:hAnsi="Tahoma" w:cs="Tahoma"/>
          <w:szCs w:val="22"/>
          <w:lang w:val="lt-LT"/>
        </w:rPr>
      </w:pPr>
      <w:r w:rsidRPr="003578E9">
        <w:rPr>
          <w:rFonts w:ascii="Tahoma" w:hAnsi="Tahoma" w:cs="Tahoma"/>
          <w:szCs w:val="22"/>
          <w:lang w:val="lt-LT"/>
        </w:rPr>
        <w:t>Pasiūlyta ir argumentuota renginio vieta</w:t>
      </w:r>
      <w:r w:rsidR="005B7615">
        <w:rPr>
          <w:rFonts w:ascii="Tahoma" w:hAnsi="Tahoma" w:cs="Tahoma"/>
          <w:szCs w:val="22"/>
          <w:lang w:val="lt-LT"/>
        </w:rPr>
        <w:t>.</w:t>
      </w:r>
    </w:p>
    <w:p w14:paraId="5B6B6D3D" w14:textId="77777777" w:rsidR="008F0A6C" w:rsidRPr="003578E9" w:rsidRDefault="009511C9" w:rsidP="008F0A6C">
      <w:pPr>
        <w:pStyle w:val="Sraopastraipa"/>
        <w:numPr>
          <w:ilvl w:val="0"/>
          <w:numId w:val="39"/>
        </w:numPr>
        <w:rPr>
          <w:rFonts w:ascii="Tahoma" w:hAnsi="Tahoma" w:cs="Tahoma"/>
          <w:szCs w:val="22"/>
          <w:lang w:val="lt-LT"/>
        </w:rPr>
      </w:pPr>
      <w:r w:rsidRPr="003578E9">
        <w:rPr>
          <w:rFonts w:ascii="Tahoma" w:hAnsi="Tahoma" w:cs="Tahoma"/>
          <w:szCs w:val="22"/>
          <w:lang w:val="lt-LT"/>
        </w:rPr>
        <w:t>Maitinimo ir aptarnavimo paslaugų aprašymas. Meniu turi būti sudarytas iš ne mažiau kaip 3 karštų</w:t>
      </w:r>
      <w:r w:rsidR="00FF028E" w:rsidRPr="003578E9">
        <w:rPr>
          <w:rFonts w:ascii="Tahoma" w:hAnsi="Tahoma" w:cs="Tahoma"/>
          <w:szCs w:val="22"/>
          <w:lang w:val="lt-LT"/>
        </w:rPr>
        <w:t xml:space="preserve"> </w:t>
      </w:r>
      <w:r w:rsidRPr="003578E9">
        <w:rPr>
          <w:rFonts w:ascii="Tahoma" w:hAnsi="Tahoma" w:cs="Tahoma"/>
          <w:szCs w:val="22"/>
          <w:lang w:val="lt-LT"/>
        </w:rPr>
        <w:t>patiekalų pasirinkimo, iš kurių vienas pasirinkimas turi būti vegetariškas, 2 užkandžių pasirinkimo,</w:t>
      </w:r>
      <w:r w:rsidR="00FF028E" w:rsidRPr="003578E9">
        <w:rPr>
          <w:rFonts w:ascii="Tahoma" w:hAnsi="Tahoma" w:cs="Tahoma"/>
          <w:szCs w:val="22"/>
          <w:lang w:val="lt-LT"/>
        </w:rPr>
        <w:t xml:space="preserve"> </w:t>
      </w:r>
      <w:r w:rsidRPr="003578E9">
        <w:rPr>
          <w:rFonts w:ascii="Tahoma" w:hAnsi="Tahoma" w:cs="Tahoma"/>
          <w:szCs w:val="22"/>
          <w:lang w:val="lt-LT"/>
        </w:rPr>
        <w:t>1 deserto, taip pat bent vieno gėrimo kiekvienam dalyviui. Numatyta galimybė renginio vietoje</w:t>
      </w:r>
      <w:r w:rsidR="00FF028E" w:rsidRPr="003578E9">
        <w:rPr>
          <w:rFonts w:ascii="Tahoma" w:hAnsi="Tahoma" w:cs="Tahoma"/>
          <w:szCs w:val="22"/>
          <w:lang w:val="lt-LT"/>
        </w:rPr>
        <w:t xml:space="preserve"> </w:t>
      </w:r>
      <w:r w:rsidRPr="003578E9">
        <w:rPr>
          <w:rFonts w:ascii="Tahoma" w:hAnsi="Tahoma" w:cs="Tahoma"/>
          <w:szCs w:val="22"/>
          <w:lang w:val="lt-LT"/>
        </w:rPr>
        <w:t>gėrimų, užkandžių ir desertų įsigyti papildomai.</w:t>
      </w:r>
    </w:p>
    <w:p w14:paraId="52A55487" w14:textId="77777777" w:rsidR="008F0A6C" w:rsidRPr="003578E9" w:rsidRDefault="009511C9" w:rsidP="008F0A6C">
      <w:pPr>
        <w:pStyle w:val="Sraopastraipa"/>
        <w:numPr>
          <w:ilvl w:val="0"/>
          <w:numId w:val="39"/>
        </w:numPr>
        <w:rPr>
          <w:rFonts w:ascii="Tahoma" w:hAnsi="Tahoma" w:cs="Tahoma"/>
          <w:szCs w:val="22"/>
          <w:lang w:val="lt-LT"/>
        </w:rPr>
      </w:pPr>
      <w:r w:rsidRPr="003578E9">
        <w:rPr>
          <w:rFonts w:ascii="Tahoma" w:hAnsi="Tahoma" w:cs="Tahoma"/>
          <w:szCs w:val="22"/>
          <w:lang w:val="lt-LT"/>
        </w:rPr>
        <w:t xml:space="preserve">Renginio vizualinis sprendimas – scenos bei renginio </w:t>
      </w:r>
      <w:r w:rsidR="00FF028E" w:rsidRPr="003578E9">
        <w:rPr>
          <w:rFonts w:ascii="Tahoma" w:hAnsi="Tahoma" w:cs="Tahoma"/>
          <w:szCs w:val="22"/>
          <w:lang w:val="lt-LT"/>
        </w:rPr>
        <w:t>patalpų</w:t>
      </w:r>
      <w:r w:rsidRPr="003578E9">
        <w:rPr>
          <w:rFonts w:ascii="Tahoma" w:hAnsi="Tahoma" w:cs="Tahoma"/>
          <w:szCs w:val="22"/>
          <w:lang w:val="lt-LT"/>
        </w:rPr>
        <w:t xml:space="preserve"> apipavidalinimas, kartu su</w:t>
      </w:r>
      <w:r w:rsidR="00FF028E" w:rsidRPr="003578E9">
        <w:rPr>
          <w:rFonts w:ascii="Tahoma" w:hAnsi="Tahoma" w:cs="Tahoma"/>
          <w:szCs w:val="22"/>
          <w:lang w:val="lt-LT"/>
        </w:rPr>
        <w:t xml:space="preserve"> </w:t>
      </w:r>
      <w:r w:rsidRPr="003578E9">
        <w:rPr>
          <w:rFonts w:ascii="Tahoma" w:hAnsi="Tahoma" w:cs="Tahoma"/>
          <w:szCs w:val="22"/>
          <w:lang w:val="lt-LT"/>
        </w:rPr>
        <w:t>aprašymu turi būti pateikti 1-2 vizualinio sprendimo pavyzdžiai).</w:t>
      </w:r>
    </w:p>
    <w:p w14:paraId="2B84C552" w14:textId="77777777" w:rsidR="008F0A6C" w:rsidRPr="003578E9" w:rsidRDefault="009511C9" w:rsidP="008F0A6C">
      <w:pPr>
        <w:pStyle w:val="Sraopastraipa"/>
        <w:numPr>
          <w:ilvl w:val="0"/>
          <w:numId w:val="39"/>
        </w:numPr>
        <w:rPr>
          <w:rFonts w:ascii="Tahoma" w:hAnsi="Tahoma" w:cs="Tahoma"/>
          <w:szCs w:val="22"/>
          <w:lang w:val="lt-LT"/>
        </w:rPr>
      </w:pPr>
      <w:r w:rsidRPr="003578E9">
        <w:rPr>
          <w:rFonts w:ascii="Tahoma" w:hAnsi="Tahoma" w:cs="Tahoma"/>
          <w:szCs w:val="22"/>
          <w:lang w:val="lt-LT"/>
        </w:rPr>
        <w:t>Renginio saugumo užtikrinimo aprašymas, numatant apsaugos darbuotojų kiekį, greitosios medicinos pagalbos ekipažą renginio vietoje visą</w:t>
      </w:r>
      <w:r w:rsidR="00FF028E" w:rsidRPr="003578E9">
        <w:rPr>
          <w:rFonts w:ascii="Tahoma" w:hAnsi="Tahoma" w:cs="Tahoma"/>
          <w:szCs w:val="22"/>
          <w:lang w:val="lt-LT"/>
        </w:rPr>
        <w:t xml:space="preserve"> </w:t>
      </w:r>
      <w:r w:rsidRPr="003578E9">
        <w:rPr>
          <w:rFonts w:ascii="Tahoma" w:hAnsi="Tahoma" w:cs="Tahoma"/>
          <w:szCs w:val="22"/>
          <w:lang w:val="lt-LT"/>
        </w:rPr>
        <w:t>renginio laiką.</w:t>
      </w:r>
    </w:p>
    <w:p w14:paraId="527F0ABA" w14:textId="77777777" w:rsidR="008F0A6C" w:rsidRPr="003578E9" w:rsidRDefault="009511C9" w:rsidP="008F0A6C">
      <w:pPr>
        <w:pStyle w:val="Sraopastraipa"/>
        <w:numPr>
          <w:ilvl w:val="0"/>
          <w:numId w:val="39"/>
        </w:numPr>
        <w:rPr>
          <w:rFonts w:ascii="Tahoma" w:hAnsi="Tahoma" w:cs="Tahoma"/>
          <w:szCs w:val="22"/>
          <w:lang w:val="lt-LT"/>
        </w:rPr>
      </w:pPr>
      <w:r w:rsidRPr="003578E9">
        <w:rPr>
          <w:rFonts w:ascii="Tahoma" w:hAnsi="Tahoma" w:cs="Tahoma"/>
          <w:szCs w:val="22"/>
          <w:lang w:val="lt-LT"/>
        </w:rPr>
        <w:t>Pateikiamos planuojamos naudoti garso, vaizdo ir apšvietimo technikos charakteristikos ir kiekiai.</w:t>
      </w:r>
    </w:p>
    <w:p w14:paraId="637C43ED" w14:textId="77777777" w:rsidR="008F0A6C" w:rsidRPr="003578E9" w:rsidRDefault="009511C9" w:rsidP="008F0A6C">
      <w:pPr>
        <w:pStyle w:val="Sraopastraipa"/>
        <w:numPr>
          <w:ilvl w:val="0"/>
          <w:numId w:val="39"/>
        </w:numPr>
        <w:rPr>
          <w:rFonts w:ascii="Tahoma" w:hAnsi="Tahoma" w:cs="Tahoma"/>
          <w:szCs w:val="22"/>
          <w:lang w:val="lt-LT"/>
        </w:rPr>
      </w:pPr>
      <w:r w:rsidRPr="003578E9">
        <w:rPr>
          <w:rFonts w:ascii="Tahoma" w:hAnsi="Tahoma" w:cs="Tahoma"/>
          <w:szCs w:val="22"/>
          <w:lang w:val="lt-LT"/>
        </w:rPr>
        <w:t>Renginio organizavimo ir valdymo komandos aprašymas (pagal pasiruošimo renginiui arba renginio</w:t>
      </w:r>
      <w:r w:rsidR="00BE6B2B" w:rsidRPr="003578E9">
        <w:rPr>
          <w:rFonts w:ascii="Tahoma" w:hAnsi="Tahoma" w:cs="Tahoma"/>
          <w:szCs w:val="22"/>
          <w:lang w:val="lt-LT"/>
        </w:rPr>
        <w:t xml:space="preserve"> </w:t>
      </w:r>
      <w:r w:rsidRPr="003578E9">
        <w:rPr>
          <w:rFonts w:ascii="Tahoma" w:hAnsi="Tahoma" w:cs="Tahoma"/>
          <w:szCs w:val="22"/>
          <w:lang w:val="lt-LT"/>
        </w:rPr>
        <w:t>metu atliekamas funkcijas).</w:t>
      </w:r>
    </w:p>
    <w:p w14:paraId="3CDBC9ED" w14:textId="77777777" w:rsidR="008F0A6C" w:rsidRPr="003578E9" w:rsidRDefault="009511C9" w:rsidP="008F0A6C">
      <w:pPr>
        <w:pStyle w:val="Sraopastraipa"/>
        <w:numPr>
          <w:ilvl w:val="0"/>
          <w:numId w:val="39"/>
        </w:numPr>
        <w:rPr>
          <w:rFonts w:ascii="Tahoma" w:hAnsi="Tahoma" w:cs="Tahoma"/>
          <w:szCs w:val="22"/>
          <w:lang w:val="lt-LT"/>
        </w:rPr>
      </w:pPr>
      <w:r w:rsidRPr="003578E9">
        <w:rPr>
          <w:rFonts w:ascii="Tahoma" w:hAnsi="Tahoma" w:cs="Tahoma"/>
          <w:szCs w:val="22"/>
          <w:lang w:val="lt-LT"/>
        </w:rPr>
        <w:t>Nurodomas išsamus renginiui organizuoti reikalingų paslaugų ir siūlomų trečiųjų šalių tiekėjų</w:t>
      </w:r>
      <w:r w:rsidR="00BE6B2B" w:rsidRPr="003578E9">
        <w:rPr>
          <w:rFonts w:ascii="Tahoma" w:hAnsi="Tahoma" w:cs="Tahoma"/>
          <w:szCs w:val="22"/>
          <w:lang w:val="lt-LT"/>
        </w:rPr>
        <w:t xml:space="preserve"> </w:t>
      </w:r>
      <w:r w:rsidRPr="003578E9">
        <w:rPr>
          <w:rFonts w:ascii="Tahoma" w:hAnsi="Tahoma" w:cs="Tahoma"/>
          <w:szCs w:val="22"/>
          <w:lang w:val="lt-LT"/>
        </w:rPr>
        <w:t>sąrašas bei jų pasirinkimo pagrindimas.</w:t>
      </w:r>
    </w:p>
    <w:p w14:paraId="4584F871" w14:textId="77777777" w:rsidR="008F0A6C" w:rsidRPr="003578E9" w:rsidRDefault="009511C9" w:rsidP="008F0A6C">
      <w:pPr>
        <w:pStyle w:val="Sraopastraipa"/>
        <w:numPr>
          <w:ilvl w:val="0"/>
          <w:numId w:val="39"/>
        </w:numPr>
        <w:rPr>
          <w:rFonts w:ascii="Tahoma" w:hAnsi="Tahoma" w:cs="Tahoma"/>
          <w:szCs w:val="22"/>
          <w:lang w:val="lt-LT"/>
        </w:rPr>
      </w:pPr>
      <w:r w:rsidRPr="003578E9">
        <w:rPr>
          <w:rFonts w:ascii="Tahoma" w:hAnsi="Tahoma" w:cs="Tahoma"/>
          <w:szCs w:val="22"/>
          <w:lang w:val="lt-LT"/>
        </w:rPr>
        <w:t>Renginio organizavimo rizikų ir jų suvaldymo būdų aprašymas.</w:t>
      </w:r>
    </w:p>
    <w:p w14:paraId="44E8D4B8" w14:textId="7B89CD5F" w:rsidR="009511C9" w:rsidRPr="003578E9" w:rsidRDefault="004021E7" w:rsidP="00DF5C5F">
      <w:pPr>
        <w:pStyle w:val="Sraopastraipa"/>
        <w:numPr>
          <w:ilvl w:val="0"/>
          <w:numId w:val="39"/>
        </w:numPr>
        <w:rPr>
          <w:rFonts w:ascii="Tahoma" w:hAnsi="Tahoma" w:cs="Tahoma"/>
          <w:szCs w:val="22"/>
          <w:lang w:val="lt-LT"/>
        </w:rPr>
      </w:pPr>
      <w:r>
        <w:rPr>
          <w:rFonts w:ascii="Tahoma" w:hAnsi="Tahoma" w:cs="Tahoma"/>
          <w:szCs w:val="22"/>
          <w:lang w:val="lt-LT"/>
        </w:rPr>
        <w:t>Tiekėjo siūlomo koncepto - r</w:t>
      </w:r>
      <w:r w:rsidR="009511C9" w:rsidRPr="003578E9">
        <w:rPr>
          <w:rFonts w:ascii="Tahoma" w:hAnsi="Tahoma" w:cs="Tahoma"/>
          <w:szCs w:val="22"/>
          <w:lang w:val="lt-LT"/>
        </w:rPr>
        <w:t xml:space="preserve">enginio biudžetas </w:t>
      </w:r>
      <w:r w:rsidR="00047BE7" w:rsidRPr="003578E9">
        <w:rPr>
          <w:rFonts w:ascii="Tahoma" w:hAnsi="Tahoma" w:cs="Tahoma"/>
          <w:szCs w:val="22"/>
          <w:lang w:val="lt-LT"/>
        </w:rPr>
        <w:t xml:space="preserve">(pagal Pirkimo specialiųjų sąlygų 5 priede nustatytą kainodarą) </w:t>
      </w:r>
      <w:r w:rsidR="009511C9" w:rsidRPr="003578E9">
        <w:rPr>
          <w:rFonts w:ascii="Tahoma" w:hAnsi="Tahoma" w:cs="Tahoma"/>
          <w:szCs w:val="22"/>
          <w:lang w:val="lt-LT"/>
        </w:rPr>
        <w:t>su detalia ir argumentuota sąmata, kurioje atsispindi vis</w:t>
      </w:r>
      <w:r w:rsidR="003578E9" w:rsidRPr="003578E9">
        <w:rPr>
          <w:rFonts w:ascii="Tahoma" w:hAnsi="Tahoma" w:cs="Tahoma"/>
          <w:szCs w:val="22"/>
          <w:lang w:val="lt-LT"/>
        </w:rPr>
        <w:t>os aukščiau išvardintos renginio organizavimo įgyvendinimo dalys (su trečiųjų šalių išlaidomis).</w:t>
      </w:r>
    </w:p>
    <w:p w14:paraId="5E058675" w14:textId="77777777" w:rsidR="009A25A6" w:rsidRPr="004D2BB7" w:rsidRDefault="009A25A6" w:rsidP="009511C9">
      <w:pPr>
        <w:ind w:firstLine="567"/>
        <w:rPr>
          <w:rFonts w:ascii="Tahoma" w:hAnsi="Tahoma" w:cs="Tahoma"/>
          <w:b/>
          <w:bCs/>
          <w:szCs w:val="22"/>
          <w:lang w:val="lt-LT"/>
        </w:rPr>
      </w:pPr>
    </w:p>
    <w:p w14:paraId="23C3802A" w14:textId="48C39AA4" w:rsidR="009511C9" w:rsidRPr="004D2BB7" w:rsidRDefault="009511C9" w:rsidP="009A25A6">
      <w:pPr>
        <w:ind w:firstLine="567"/>
        <w:rPr>
          <w:rFonts w:ascii="Tahoma" w:hAnsi="Tahoma" w:cs="Tahoma"/>
          <w:b/>
          <w:bCs/>
          <w:szCs w:val="22"/>
          <w:lang w:val="lt-LT"/>
        </w:rPr>
      </w:pPr>
      <w:r w:rsidRPr="004D2BB7">
        <w:rPr>
          <w:rFonts w:ascii="Tahoma" w:hAnsi="Tahoma" w:cs="Tahoma"/>
          <w:b/>
          <w:bCs/>
          <w:szCs w:val="22"/>
          <w:lang w:val="lt-LT"/>
        </w:rPr>
        <w:t xml:space="preserve">Vertinant </w:t>
      </w:r>
      <w:r w:rsidR="009A25A6" w:rsidRPr="004D2BB7">
        <w:rPr>
          <w:rFonts w:ascii="Tahoma" w:hAnsi="Tahoma" w:cs="Tahoma"/>
          <w:b/>
          <w:bCs/>
          <w:szCs w:val="22"/>
          <w:lang w:val="lt-LT"/>
        </w:rPr>
        <w:t>tiekėjų</w:t>
      </w:r>
      <w:r w:rsidRPr="004D2BB7">
        <w:rPr>
          <w:rFonts w:ascii="Tahoma" w:hAnsi="Tahoma" w:cs="Tahoma"/>
          <w:b/>
          <w:bCs/>
          <w:szCs w:val="22"/>
          <w:lang w:val="lt-LT"/>
        </w:rPr>
        <w:t xml:space="preserve"> atliktas kūrybines užduotis bus vertinama, ar įvykdyti užduoties reikalavimai, o</w:t>
      </w:r>
      <w:r w:rsidR="009A25A6" w:rsidRPr="004D2BB7">
        <w:rPr>
          <w:rFonts w:ascii="Tahoma" w:hAnsi="Tahoma" w:cs="Tahoma"/>
          <w:b/>
          <w:bCs/>
          <w:szCs w:val="22"/>
          <w:lang w:val="lt-LT"/>
        </w:rPr>
        <w:t xml:space="preserve"> </w:t>
      </w:r>
      <w:r w:rsidRPr="004D2BB7">
        <w:rPr>
          <w:rFonts w:ascii="Tahoma" w:hAnsi="Tahoma" w:cs="Tahoma"/>
          <w:b/>
          <w:bCs/>
          <w:szCs w:val="22"/>
          <w:lang w:val="lt-LT"/>
        </w:rPr>
        <w:t>taip pat ir užduoties:</w:t>
      </w:r>
    </w:p>
    <w:p w14:paraId="2D2A3F51" w14:textId="16B9666E" w:rsidR="009511C9" w:rsidRPr="004D2BB7" w:rsidRDefault="009511C9" w:rsidP="009A25A6">
      <w:pPr>
        <w:ind w:firstLine="567"/>
        <w:rPr>
          <w:rFonts w:ascii="Tahoma" w:hAnsi="Tahoma" w:cs="Tahoma"/>
          <w:szCs w:val="22"/>
          <w:lang w:val="lt-LT"/>
        </w:rPr>
      </w:pPr>
      <w:r w:rsidRPr="004D2BB7">
        <w:rPr>
          <w:rFonts w:ascii="Tahoma" w:hAnsi="Tahoma" w:cs="Tahoma"/>
          <w:szCs w:val="22"/>
          <w:lang w:val="lt-LT"/>
        </w:rPr>
        <w:t>1.1. įgyvendinamumas, t. y. praktinis pritaikomumas ir taikymo apribojimai; rizikų įvertinimas; laiko bei</w:t>
      </w:r>
      <w:r w:rsidR="009A25A6" w:rsidRPr="004D2BB7">
        <w:rPr>
          <w:rFonts w:ascii="Tahoma" w:hAnsi="Tahoma" w:cs="Tahoma"/>
          <w:szCs w:val="22"/>
          <w:lang w:val="lt-LT"/>
        </w:rPr>
        <w:t xml:space="preserve"> </w:t>
      </w:r>
      <w:r w:rsidRPr="004D2BB7">
        <w:rPr>
          <w:rFonts w:ascii="Tahoma" w:hAnsi="Tahoma" w:cs="Tahoma"/>
          <w:szCs w:val="22"/>
          <w:lang w:val="lt-LT"/>
        </w:rPr>
        <w:t>finansinių sąnaudų ir planuojamo rezultato santykio optimalumas;</w:t>
      </w:r>
    </w:p>
    <w:p w14:paraId="48CBBE8C" w14:textId="2761DF9A" w:rsidR="009511C9" w:rsidRPr="004D2BB7" w:rsidRDefault="009511C9" w:rsidP="009511C9">
      <w:pPr>
        <w:ind w:firstLine="567"/>
        <w:rPr>
          <w:rFonts w:ascii="Tahoma" w:hAnsi="Tahoma" w:cs="Tahoma"/>
          <w:szCs w:val="22"/>
          <w:lang w:val="lt-LT"/>
        </w:rPr>
      </w:pPr>
      <w:r w:rsidRPr="004D2BB7">
        <w:rPr>
          <w:rFonts w:ascii="Tahoma" w:hAnsi="Tahoma" w:cs="Tahoma"/>
          <w:szCs w:val="22"/>
          <w:lang w:val="lt-LT"/>
        </w:rPr>
        <w:t>1.2. kūrybingumas, t. y. originalumas, novatoriškumas</w:t>
      </w:r>
      <w:r w:rsidR="009A72E0" w:rsidRPr="004D2BB7">
        <w:rPr>
          <w:rFonts w:ascii="Tahoma" w:hAnsi="Tahoma" w:cs="Tahoma"/>
          <w:szCs w:val="22"/>
          <w:lang w:val="lt-LT"/>
        </w:rPr>
        <w:t>;</w:t>
      </w:r>
      <w:r w:rsidRPr="004D2BB7">
        <w:rPr>
          <w:rFonts w:ascii="Tahoma" w:hAnsi="Tahoma" w:cs="Tahoma"/>
          <w:szCs w:val="22"/>
          <w:lang w:val="lt-LT"/>
        </w:rPr>
        <w:t xml:space="preserve"> įgyvendinimo realumas;</w:t>
      </w:r>
    </w:p>
    <w:p w14:paraId="516FB377" w14:textId="29F85C74" w:rsidR="009511C9" w:rsidRPr="004D2BB7" w:rsidRDefault="009511C9" w:rsidP="009A25A6">
      <w:pPr>
        <w:ind w:firstLine="567"/>
        <w:rPr>
          <w:rFonts w:ascii="Tahoma" w:hAnsi="Tahoma" w:cs="Tahoma"/>
          <w:szCs w:val="22"/>
          <w:lang w:val="lt-LT"/>
        </w:rPr>
      </w:pPr>
      <w:r w:rsidRPr="004D2BB7">
        <w:rPr>
          <w:rFonts w:ascii="Tahoma" w:hAnsi="Tahoma" w:cs="Tahoma"/>
          <w:szCs w:val="22"/>
          <w:lang w:val="lt-LT"/>
        </w:rPr>
        <w:t xml:space="preserve">1.3. </w:t>
      </w:r>
      <w:proofErr w:type="spellStart"/>
      <w:r w:rsidRPr="004D2BB7">
        <w:rPr>
          <w:rFonts w:ascii="Tahoma" w:hAnsi="Tahoma" w:cs="Tahoma"/>
          <w:szCs w:val="22"/>
          <w:lang w:val="lt-LT"/>
        </w:rPr>
        <w:t>įtikinamumas</w:t>
      </w:r>
      <w:proofErr w:type="spellEnd"/>
      <w:r w:rsidRPr="004D2BB7">
        <w:rPr>
          <w:rFonts w:ascii="Tahoma" w:hAnsi="Tahoma" w:cs="Tahoma"/>
          <w:szCs w:val="22"/>
          <w:lang w:val="lt-LT"/>
        </w:rPr>
        <w:t>, t. y. atitikimas socialinei realybei ir savalaikiškumui; svarba ir aktualumas tikslinei</w:t>
      </w:r>
      <w:r w:rsidR="009A25A6" w:rsidRPr="004D2BB7">
        <w:rPr>
          <w:rFonts w:ascii="Tahoma" w:hAnsi="Tahoma" w:cs="Tahoma"/>
          <w:szCs w:val="22"/>
          <w:lang w:val="lt-LT"/>
        </w:rPr>
        <w:t xml:space="preserve"> </w:t>
      </w:r>
      <w:r w:rsidRPr="004D2BB7">
        <w:rPr>
          <w:rFonts w:ascii="Tahoma" w:hAnsi="Tahoma" w:cs="Tahoma"/>
          <w:szCs w:val="22"/>
          <w:lang w:val="lt-LT"/>
        </w:rPr>
        <w:t>auditorijai;</w:t>
      </w:r>
    </w:p>
    <w:p w14:paraId="21A4FB44" w14:textId="0CEDD6C4" w:rsidR="009511C9" w:rsidRPr="004D2BB7" w:rsidRDefault="009511C9" w:rsidP="009A25A6">
      <w:pPr>
        <w:ind w:firstLine="567"/>
        <w:rPr>
          <w:rFonts w:ascii="Tahoma" w:hAnsi="Tahoma" w:cs="Tahoma"/>
          <w:szCs w:val="22"/>
          <w:lang w:val="lt-LT"/>
        </w:rPr>
      </w:pPr>
      <w:r w:rsidRPr="004D2BB7">
        <w:rPr>
          <w:rFonts w:ascii="Tahoma" w:hAnsi="Tahoma" w:cs="Tahoma"/>
          <w:szCs w:val="22"/>
          <w:lang w:val="lt-LT"/>
        </w:rPr>
        <w:t>1.4. komandos tinkamumas, t. y. užduoties įgyvendinimui pasiūlytų specialistų komandos sudėtis, jos</w:t>
      </w:r>
      <w:r w:rsidR="009A25A6" w:rsidRPr="004D2BB7">
        <w:rPr>
          <w:rFonts w:ascii="Tahoma" w:hAnsi="Tahoma" w:cs="Tahoma"/>
          <w:szCs w:val="22"/>
          <w:lang w:val="lt-LT"/>
        </w:rPr>
        <w:t xml:space="preserve"> </w:t>
      </w:r>
      <w:r w:rsidRPr="004D2BB7">
        <w:rPr>
          <w:rFonts w:ascii="Tahoma" w:hAnsi="Tahoma" w:cs="Tahoma"/>
          <w:szCs w:val="22"/>
          <w:lang w:val="lt-LT"/>
        </w:rPr>
        <w:t>pagrįstumas, pateikto darbų organizavimo modelio, atsakomybių aiškumas ir pagrįstumas.</w:t>
      </w:r>
    </w:p>
    <w:p w14:paraId="66004D74" w14:textId="77777777" w:rsidR="00216F7A" w:rsidRPr="004D2BB7" w:rsidRDefault="00216F7A" w:rsidP="009A25A6">
      <w:pPr>
        <w:ind w:firstLine="567"/>
        <w:rPr>
          <w:rFonts w:ascii="Tahoma" w:hAnsi="Tahoma" w:cs="Tahoma"/>
          <w:szCs w:val="22"/>
          <w:lang w:val="lt-LT"/>
        </w:rPr>
      </w:pPr>
    </w:p>
    <w:p w14:paraId="57D3CAB1" w14:textId="77777777" w:rsidR="005F697F" w:rsidRPr="004D2BB7" w:rsidRDefault="005F697F" w:rsidP="00A54DE7">
      <w:pPr>
        <w:rPr>
          <w:rFonts w:ascii="Tahoma" w:hAnsi="Tahoma" w:cs="Tahoma"/>
          <w:b/>
          <w:bCs/>
          <w:szCs w:val="22"/>
          <w:lang w:val="lt-LT"/>
        </w:rPr>
      </w:pPr>
    </w:p>
    <w:tbl>
      <w:tblPr>
        <w:tblStyle w:val="Lentelstinklelis"/>
        <w:tblW w:w="0" w:type="auto"/>
        <w:tblLook w:val="04A0" w:firstRow="1" w:lastRow="0" w:firstColumn="1" w:lastColumn="0" w:noHBand="0" w:noVBand="1"/>
      </w:tblPr>
      <w:tblGrid>
        <w:gridCol w:w="2405"/>
        <w:gridCol w:w="7223"/>
      </w:tblGrid>
      <w:tr w:rsidR="000E5219" w:rsidRPr="004D2BB7" w14:paraId="4C32CF2C" w14:textId="77777777" w:rsidTr="00DF5C5F">
        <w:trPr>
          <w:trHeight w:val="477"/>
        </w:trPr>
        <w:tc>
          <w:tcPr>
            <w:tcW w:w="2405" w:type="dxa"/>
            <w:shd w:val="clear" w:color="auto" w:fill="A8D08D" w:themeFill="accent6" w:themeFillTint="99"/>
            <w:vAlign w:val="center"/>
          </w:tcPr>
          <w:p w14:paraId="2B0CB14D" w14:textId="020B2CD9" w:rsidR="000E5219" w:rsidRPr="004D2BB7" w:rsidRDefault="006A462B" w:rsidP="00DF5C5F">
            <w:pPr>
              <w:jc w:val="left"/>
              <w:rPr>
                <w:rFonts w:ascii="Tahoma" w:hAnsi="Tahoma" w:cs="Tahoma"/>
                <w:b/>
                <w:bCs/>
                <w:szCs w:val="22"/>
                <w:lang w:val="lt-LT"/>
              </w:rPr>
            </w:pPr>
            <w:proofErr w:type="spellStart"/>
            <w:r w:rsidRPr="004D2BB7">
              <w:rPr>
                <w:rFonts w:ascii="Tahoma" w:hAnsi="Tahoma" w:cs="Tahoma"/>
                <w:b/>
                <w:bCs/>
                <w:szCs w:val="22"/>
              </w:rPr>
              <w:t>Skiriami</w:t>
            </w:r>
            <w:proofErr w:type="spellEnd"/>
            <w:r w:rsidRPr="004D2BB7">
              <w:rPr>
                <w:rFonts w:ascii="Tahoma" w:hAnsi="Tahoma" w:cs="Tahoma"/>
                <w:b/>
                <w:bCs/>
                <w:szCs w:val="22"/>
              </w:rPr>
              <w:t xml:space="preserve"> </w:t>
            </w:r>
            <w:proofErr w:type="spellStart"/>
            <w:r w:rsidRPr="004D2BB7">
              <w:rPr>
                <w:rFonts w:ascii="Tahoma" w:hAnsi="Tahoma" w:cs="Tahoma"/>
                <w:b/>
                <w:bCs/>
                <w:szCs w:val="22"/>
              </w:rPr>
              <w:t>parametro</w:t>
            </w:r>
            <w:proofErr w:type="spellEnd"/>
            <w:r w:rsidR="00B5345E" w:rsidRPr="004D2BB7">
              <w:rPr>
                <w:rFonts w:ascii="Tahoma" w:hAnsi="Tahoma" w:cs="Tahoma"/>
                <w:b/>
                <w:bCs/>
                <w:szCs w:val="22"/>
              </w:rPr>
              <w:t xml:space="preserve"> </w:t>
            </w:r>
            <w:proofErr w:type="spellStart"/>
            <w:r w:rsidR="000E5219" w:rsidRPr="004D2BB7">
              <w:rPr>
                <w:rFonts w:ascii="Tahoma" w:hAnsi="Tahoma" w:cs="Tahoma"/>
                <w:b/>
                <w:bCs/>
                <w:szCs w:val="22"/>
              </w:rPr>
              <w:t>balai</w:t>
            </w:r>
            <w:proofErr w:type="spellEnd"/>
            <w:r w:rsidR="00FB290A" w:rsidRPr="004D2BB7">
              <w:rPr>
                <w:rFonts w:ascii="Tahoma" w:hAnsi="Tahoma" w:cs="Tahoma"/>
                <w:b/>
                <w:bCs/>
                <w:szCs w:val="22"/>
              </w:rPr>
              <w:t>*</w:t>
            </w:r>
          </w:p>
        </w:tc>
        <w:tc>
          <w:tcPr>
            <w:tcW w:w="7223" w:type="dxa"/>
            <w:shd w:val="clear" w:color="auto" w:fill="A8D08D" w:themeFill="accent6" w:themeFillTint="99"/>
            <w:vAlign w:val="center"/>
          </w:tcPr>
          <w:p w14:paraId="20FAAFB1" w14:textId="6CE55D80" w:rsidR="000E5219" w:rsidRPr="004D2BB7" w:rsidRDefault="000E5219" w:rsidP="00DF5C5F">
            <w:pPr>
              <w:jc w:val="left"/>
              <w:rPr>
                <w:rFonts w:ascii="Tahoma" w:hAnsi="Tahoma" w:cs="Tahoma"/>
                <w:b/>
                <w:bCs/>
                <w:szCs w:val="22"/>
                <w:lang w:val="lt-LT"/>
              </w:rPr>
            </w:pPr>
            <w:proofErr w:type="spellStart"/>
            <w:r w:rsidRPr="004D2BB7">
              <w:rPr>
                <w:rFonts w:ascii="Tahoma" w:hAnsi="Tahoma" w:cs="Tahoma"/>
                <w:b/>
                <w:bCs/>
                <w:szCs w:val="22"/>
              </w:rPr>
              <w:t>Vertinimo</w:t>
            </w:r>
            <w:proofErr w:type="spellEnd"/>
            <w:r w:rsidRPr="004D2BB7">
              <w:rPr>
                <w:rFonts w:ascii="Tahoma" w:hAnsi="Tahoma" w:cs="Tahoma"/>
                <w:b/>
                <w:bCs/>
                <w:szCs w:val="22"/>
              </w:rPr>
              <w:t xml:space="preserve"> </w:t>
            </w:r>
            <w:proofErr w:type="spellStart"/>
            <w:r w:rsidRPr="004D2BB7">
              <w:rPr>
                <w:rFonts w:ascii="Tahoma" w:hAnsi="Tahoma" w:cs="Tahoma"/>
                <w:b/>
                <w:bCs/>
                <w:szCs w:val="22"/>
              </w:rPr>
              <w:t>aprašymas</w:t>
            </w:r>
            <w:proofErr w:type="spellEnd"/>
          </w:p>
        </w:tc>
      </w:tr>
      <w:tr w:rsidR="009511C9" w:rsidRPr="004D2BB7" w14:paraId="143760EF" w14:textId="77777777" w:rsidTr="00DF5C5F">
        <w:tc>
          <w:tcPr>
            <w:tcW w:w="2405" w:type="dxa"/>
          </w:tcPr>
          <w:p w14:paraId="6173918F" w14:textId="5C3DEE1A" w:rsidR="009511C9" w:rsidRPr="004D2BB7" w:rsidRDefault="000E5219" w:rsidP="00A54DE7">
            <w:pPr>
              <w:rPr>
                <w:rFonts w:ascii="Tahoma" w:hAnsi="Tahoma" w:cs="Tahoma"/>
                <w:b/>
                <w:bCs/>
                <w:szCs w:val="22"/>
                <w:lang w:val="lt-LT"/>
              </w:rPr>
            </w:pPr>
            <w:r w:rsidRPr="004D2BB7">
              <w:rPr>
                <w:rFonts w:ascii="Tahoma" w:hAnsi="Tahoma" w:cs="Tahoma"/>
                <w:b/>
                <w:bCs/>
                <w:szCs w:val="22"/>
                <w:lang w:val="lt-LT"/>
              </w:rPr>
              <w:t>9-10 balų</w:t>
            </w:r>
          </w:p>
        </w:tc>
        <w:tc>
          <w:tcPr>
            <w:tcW w:w="7223" w:type="dxa"/>
          </w:tcPr>
          <w:p w14:paraId="4A70BD54" w14:textId="1AB48C24" w:rsidR="000E5219" w:rsidRPr="004D2BB7" w:rsidRDefault="000E5219" w:rsidP="000E5219">
            <w:pPr>
              <w:rPr>
                <w:rFonts w:ascii="Tahoma" w:hAnsi="Tahoma" w:cs="Tahoma"/>
                <w:szCs w:val="22"/>
                <w:lang w:val="lt-LT"/>
              </w:rPr>
            </w:pPr>
            <w:r w:rsidRPr="004D2BB7">
              <w:rPr>
                <w:rFonts w:ascii="Tahoma" w:hAnsi="Tahoma" w:cs="Tahoma"/>
                <w:szCs w:val="22"/>
                <w:lang w:val="lt-LT"/>
              </w:rPr>
              <w:t>1. Atlikta užduotis visiškai atitinka užduoties a-</w:t>
            </w:r>
            <w:r w:rsidR="008F0A6C" w:rsidRPr="004D2BB7">
              <w:rPr>
                <w:rFonts w:ascii="Tahoma" w:hAnsi="Tahoma" w:cs="Tahoma"/>
                <w:szCs w:val="22"/>
                <w:lang w:val="lt-LT"/>
              </w:rPr>
              <w:t>m</w:t>
            </w:r>
            <w:r w:rsidRPr="004D2BB7">
              <w:rPr>
                <w:rFonts w:ascii="Tahoma" w:hAnsi="Tahoma" w:cs="Tahoma"/>
                <w:szCs w:val="22"/>
                <w:lang w:val="lt-LT"/>
              </w:rPr>
              <w:t xml:space="preserve"> punktuose keliamus reikalavimus</w:t>
            </w:r>
            <w:r w:rsidR="008F0A6C" w:rsidRPr="004D2BB7">
              <w:rPr>
                <w:rFonts w:ascii="Tahoma" w:hAnsi="Tahoma" w:cs="Tahoma"/>
                <w:szCs w:val="22"/>
                <w:lang w:val="lt-LT"/>
              </w:rPr>
              <w:t xml:space="preserve"> </w:t>
            </w:r>
            <w:r w:rsidRPr="004D2BB7">
              <w:rPr>
                <w:rFonts w:ascii="Tahoma" w:hAnsi="Tahoma" w:cs="Tahoma"/>
                <w:szCs w:val="22"/>
                <w:lang w:val="lt-LT"/>
              </w:rPr>
              <w:t>užduoties atlikimui ir (arba) juos viršija, joje išsamiai ir nuosekliai išanalizuoti, įvertinti bei</w:t>
            </w:r>
            <w:r w:rsidR="008F0A6C" w:rsidRPr="004D2BB7">
              <w:rPr>
                <w:rFonts w:ascii="Tahoma" w:hAnsi="Tahoma" w:cs="Tahoma"/>
                <w:szCs w:val="22"/>
                <w:lang w:val="lt-LT"/>
              </w:rPr>
              <w:t xml:space="preserve"> </w:t>
            </w:r>
            <w:r w:rsidRPr="004D2BB7">
              <w:rPr>
                <w:rFonts w:ascii="Tahoma" w:hAnsi="Tahoma" w:cs="Tahoma"/>
                <w:szCs w:val="22"/>
                <w:lang w:val="lt-LT"/>
              </w:rPr>
              <w:t>atskleisti keliami klausimai.</w:t>
            </w:r>
          </w:p>
          <w:p w14:paraId="1D800172" w14:textId="70BEC166" w:rsidR="000E5219" w:rsidRPr="004D2BB7" w:rsidRDefault="000E5219" w:rsidP="000E5219">
            <w:pPr>
              <w:rPr>
                <w:rFonts w:ascii="Tahoma" w:hAnsi="Tahoma" w:cs="Tahoma"/>
                <w:szCs w:val="22"/>
                <w:lang w:val="lt-LT"/>
              </w:rPr>
            </w:pPr>
            <w:r w:rsidRPr="004D2BB7">
              <w:rPr>
                <w:rFonts w:ascii="Tahoma" w:hAnsi="Tahoma" w:cs="Tahoma"/>
                <w:szCs w:val="22"/>
                <w:lang w:val="lt-LT"/>
              </w:rPr>
              <w:t>2. Adekvatus užduoties ir renginio suvokimas (pateikta informacija, aprašymai,</w:t>
            </w:r>
            <w:r w:rsidR="008F0A6C" w:rsidRPr="004D2BB7">
              <w:rPr>
                <w:rFonts w:ascii="Tahoma" w:hAnsi="Tahoma" w:cs="Tahoma"/>
                <w:szCs w:val="22"/>
                <w:lang w:val="lt-LT"/>
              </w:rPr>
              <w:t xml:space="preserve"> </w:t>
            </w:r>
            <w:r w:rsidRPr="004D2BB7">
              <w:rPr>
                <w:rFonts w:ascii="Tahoma" w:hAnsi="Tahoma" w:cs="Tahoma"/>
                <w:szCs w:val="22"/>
                <w:lang w:val="lt-LT"/>
              </w:rPr>
              <w:t>programa, pagrindimas, argumentai atitinka realybę, siūlomų sprendimų praktinis</w:t>
            </w:r>
            <w:r w:rsidR="008F0A6C" w:rsidRPr="004D2BB7">
              <w:rPr>
                <w:rFonts w:ascii="Tahoma" w:hAnsi="Tahoma" w:cs="Tahoma"/>
                <w:szCs w:val="22"/>
                <w:lang w:val="lt-LT"/>
              </w:rPr>
              <w:t xml:space="preserve"> </w:t>
            </w:r>
            <w:r w:rsidRPr="004D2BB7">
              <w:rPr>
                <w:rFonts w:ascii="Tahoma" w:hAnsi="Tahoma" w:cs="Tahoma"/>
                <w:szCs w:val="22"/>
                <w:lang w:val="lt-LT"/>
              </w:rPr>
              <w:t>pritaikymas nekelia abejonių, atsižvelgta į keliamus tikslus, tikslinę auditoriją).</w:t>
            </w:r>
          </w:p>
          <w:p w14:paraId="3AE8E57A" w14:textId="6B8DAE58" w:rsidR="000E5219" w:rsidRPr="004D2BB7" w:rsidRDefault="000E5219" w:rsidP="000E5219">
            <w:pPr>
              <w:rPr>
                <w:rFonts w:ascii="Tahoma" w:hAnsi="Tahoma" w:cs="Tahoma"/>
                <w:szCs w:val="22"/>
                <w:lang w:val="lt-LT"/>
              </w:rPr>
            </w:pPr>
            <w:r w:rsidRPr="004D2BB7">
              <w:rPr>
                <w:rFonts w:ascii="Tahoma" w:hAnsi="Tahoma" w:cs="Tahoma"/>
                <w:szCs w:val="22"/>
                <w:lang w:val="lt-LT"/>
              </w:rPr>
              <w:lastRenderedPageBreak/>
              <w:t>3. Atlikta užduotis nuosekli ir argumentuota (t. y. informacija pateikta paeiliui, tvarkingai,</w:t>
            </w:r>
            <w:r w:rsidR="008F0A6C" w:rsidRPr="004D2BB7">
              <w:rPr>
                <w:rFonts w:ascii="Tahoma" w:hAnsi="Tahoma" w:cs="Tahoma"/>
                <w:szCs w:val="22"/>
                <w:lang w:val="lt-LT"/>
              </w:rPr>
              <w:t xml:space="preserve"> </w:t>
            </w:r>
            <w:r w:rsidRPr="004D2BB7">
              <w:rPr>
                <w:rFonts w:ascii="Tahoma" w:hAnsi="Tahoma" w:cs="Tahoma"/>
                <w:szCs w:val="22"/>
                <w:lang w:val="lt-LT"/>
              </w:rPr>
              <w:t>pademonstruotas ryšys tarp skirtingų užduoties elementų, pateikti argumentuoti</w:t>
            </w:r>
            <w:r w:rsidR="008F0A6C" w:rsidRPr="004D2BB7">
              <w:rPr>
                <w:rFonts w:ascii="Tahoma" w:hAnsi="Tahoma" w:cs="Tahoma"/>
                <w:szCs w:val="22"/>
                <w:lang w:val="lt-LT"/>
              </w:rPr>
              <w:t xml:space="preserve"> </w:t>
            </w:r>
            <w:r w:rsidRPr="004D2BB7">
              <w:rPr>
                <w:rFonts w:ascii="Tahoma" w:hAnsi="Tahoma" w:cs="Tahoma"/>
                <w:szCs w:val="22"/>
                <w:lang w:val="lt-LT"/>
              </w:rPr>
              <w:t>paaiškinimai).</w:t>
            </w:r>
          </w:p>
          <w:p w14:paraId="2338481A" w14:textId="35EC6110" w:rsidR="000E5219" w:rsidRPr="004D2BB7" w:rsidRDefault="000E5219" w:rsidP="000E5219">
            <w:pPr>
              <w:rPr>
                <w:rFonts w:ascii="Tahoma" w:hAnsi="Tahoma" w:cs="Tahoma"/>
                <w:szCs w:val="22"/>
                <w:lang w:val="lt-LT"/>
              </w:rPr>
            </w:pPr>
            <w:r w:rsidRPr="004D2BB7">
              <w:rPr>
                <w:rFonts w:ascii="Tahoma" w:hAnsi="Tahoma" w:cs="Tahoma"/>
                <w:szCs w:val="22"/>
                <w:lang w:val="lt-LT"/>
              </w:rPr>
              <w:t>4. Aiški, nuosekli ir lengvai suprantama renginio koncepcija, joje nėra pastebimų</w:t>
            </w:r>
            <w:r w:rsidR="008F0A6C" w:rsidRPr="004D2BB7">
              <w:rPr>
                <w:rFonts w:ascii="Tahoma" w:hAnsi="Tahoma" w:cs="Tahoma"/>
                <w:szCs w:val="22"/>
                <w:lang w:val="lt-LT"/>
              </w:rPr>
              <w:t xml:space="preserve"> </w:t>
            </w:r>
            <w:r w:rsidRPr="004D2BB7">
              <w:rPr>
                <w:rFonts w:ascii="Tahoma" w:hAnsi="Tahoma" w:cs="Tahoma"/>
                <w:szCs w:val="22"/>
                <w:lang w:val="lt-LT"/>
              </w:rPr>
              <w:t>neatitikimų ar tarpusavio prieštaravimų.</w:t>
            </w:r>
          </w:p>
          <w:p w14:paraId="4132C6EA" w14:textId="6757504D" w:rsidR="000E5219" w:rsidRPr="004D2BB7" w:rsidRDefault="000E5219" w:rsidP="000E5219">
            <w:pPr>
              <w:rPr>
                <w:rFonts w:ascii="Tahoma" w:hAnsi="Tahoma" w:cs="Tahoma"/>
                <w:szCs w:val="22"/>
                <w:lang w:val="lt-LT"/>
              </w:rPr>
            </w:pPr>
            <w:r w:rsidRPr="004D2BB7">
              <w:rPr>
                <w:rFonts w:ascii="Tahoma" w:hAnsi="Tahoma" w:cs="Tahoma"/>
                <w:szCs w:val="22"/>
                <w:lang w:val="lt-LT"/>
              </w:rPr>
              <w:t>5. Pasiūlyta programa</w:t>
            </w:r>
            <w:r w:rsidR="005A2D97" w:rsidRPr="004D2BB7">
              <w:rPr>
                <w:rFonts w:ascii="Tahoma" w:hAnsi="Tahoma" w:cs="Tahoma"/>
                <w:szCs w:val="22"/>
                <w:lang w:val="lt-LT"/>
              </w:rPr>
              <w:t xml:space="preserve"> </w:t>
            </w:r>
            <w:r w:rsidRPr="004D2BB7">
              <w:rPr>
                <w:rFonts w:ascii="Tahoma" w:hAnsi="Tahoma" w:cs="Tahoma"/>
                <w:szCs w:val="22"/>
                <w:lang w:val="lt-LT"/>
              </w:rPr>
              <w:t>atitinka siūlomo renginio mastą ir pobūdį.</w:t>
            </w:r>
          </w:p>
          <w:p w14:paraId="0131596E" w14:textId="3024F480" w:rsidR="000E5219" w:rsidRPr="004D2BB7" w:rsidRDefault="000E5219" w:rsidP="000E5219">
            <w:pPr>
              <w:rPr>
                <w:rFonts w:ascii="Tahoma" w:hAnsi="Tahoma" w:cs="Tahoma"/>
                <w:szCs w:val="22"/>
                <w:lang w:val="lt-LT"/>
              </w:rPr>
            </w:pPr>
            <w:r w:rsidRPr="004D2BB7">
              <w:rPr>
                <w:rFonts w:ascii="Tahoma" w:hAnsi="Tahoma" w:cs="Tahoma"/>
                <w:szCs w:val="22"/>
                <w:lang w:val="lt-LT"/>
              </w:rPr>
              <w:t>6. Pateiktas detalus, argumentais pagrįstas renginiui organizuoti reikalingų paslaugų ir</w:t>
            </w:r>
            <w:r w:rsidR="005A2D97" w:rsidRPr="004D2BB7">
              <w:rPr>
                <w:rFonts w:ascii="Tahoma" w:hAnsi="Tahoma" w:cs="Tahoma"/>
                <w:szCs w:val="22"/>
                <w:lang w:val="lt-LT"/>
              </w:rPr>
              <w:t xml:space="preserve"> </w:t>
            </w:r>
            <w:r w:rsidRPr="004D2BB7">
              <w:rPr>
                <w:rFonts w:ascii="Tahoma" w:hAnsi="Tahoma" w:cs="Tahoma"/>
                <w:szCs w:val="22"/>
                <w:lang w:val="lt-LT"/>
              </w:rPr>
              <w:t>siūlomų trečiųjų šalių tiekėjų sąrašas.</w:t>
            </w:r>
          </w:p>
          <w:p w14:paraId="095777DE" w14:textId="440E8E4F" w:rsidR="000E5219" w:rsidRPr="004D2BB7" w:rsidRDefault="000E5219" w:rsidP="000E5219">
            <w:pPr>
              <w:rPr>
                <w:rFonts w:ascii="Tahoma" w:hAnsi="Tahoma" w:cs="Tahoma"/>
                <w:szCs w:val="22"/>
                <w:lang w:val="lt-LT"/>
              </w:rPr>
            </w:pPr>
            <w:r w:rsidRPr="004D2BB7">
              <w:rPr>
                <w:rFonts w:ascii="Tahoma" w:hAnsi="Tahoma" w:cs="Tahoma"/>
                <w:szCs w:val="22"/>
                <w:lang w:val="lt-LT"/>
              </w:rPr>
              <w:t>7. Pateiktas renginio organizavimo ir valdymo komandos aprašymas išsamus, detalus,</w:t>
            </w:r>
            <w:r w:rsidR="005A2D97" w:rsidRPr="004D2BB7">
              <w:rPr>
                <w:rFonts w:ascii="Tahoma" w:hAnsi="Tahoma" w:cs="Tahoma"/>
                <w:szCs w:val="22"/>
                <w:lang w:val="lt-LT"/>
              </w:rPr>
              <w:t xml:space="preserve"> </w:t>
            </w:r>
            <w:r w:rsidRPr="004D2BB7">
              <w:rPr>
                <w:rFonts w:ascii="Tahoma" w:hAnsi="Tahoma" w:cs="Tahoma"/>
                <w:szCs w:val="22"/>
                <w:lang w:val="lt-LT"/>
              </w:rPr>
              <w:t>aiškus ir argumentais pagrįstas (nurodyta komandos sudėtis, aprašytos atsakomybės,</w:t>
            </w:r>
            <w:r w:rsidR="005A2D97" w:rsidRPr="004D2BB7">
              <w:rPr>
                <w:rFonts w:ascii="Tahoma" w:hAnsi="Tahoma" w:cs="Tahoma"/>
                <w:szCs w:val="22"/>
                <w:lang w:val="lt-LT"/>
              </w:rPr>
              <w:t xml:space="preserve"> </w:t>
            </w:r>
            <w:r w:rsidRPr="004D2BB7">
              <w:rPr>
                <w:rFonts w:ascii="Tahoma" w:hAnsi="Tahoma" w:cs="Tahoma"/>
                <w:szCs w:val="22"/>
                <w:lang w:val="lt-LT"/>
              </w:rPr>
              <w:t>pagrįstas poreikis ir kt.). Komandos sudėtis yra pakankama užtikrinti kokybę (pateikti</w:t>
            </w:r>
            <w:r w:rsidR="005A2D97" w:rsidRPr="004D2BB7">
              <w:rPr>
                <w:rFonts w:ascii="Tahoma" w:hAnsi="Tahoma" w:cs="Tahoma"/>
                <w:szCs w:val="22"/>
                <w:lang w:val="lt-LT"/>
              </w:rPr>
              <w:t xml:space="preserve"> </w:t>
            </w:r>
            <w:r w:rsidRPr="004D2BB7">
              <w:rPr>
                <w:rFonts w:ascii="Tahoma" w:hAnsi="Tahoma" w:cs="Tahoma"/>
                <w:szCs w:val="22"/>
                <w:lang w:val="lt-LT"/>
              </w:rPr>
              <w:t>argumentai).</w:t>
            </w:r>
          </w:p>
          <w:p w14:paraId="7B9E27E2" w14:textId="77777777" w:rsidR="000E5219" w:rsidRPr="004D2BB7" w:rsidRDefault="000E5219" w:rsidP="000E5219">
            <w:pPr>
              <w:rPr>
                <w:rFonts w:ascii="Tahoma" w:hAnsi="Tahoma" w:cs="Tahoma"/>
                <w:szCs w:val="22"/>
                <w:lang w:val="lt-LT"/>
              </w:rPr>
            </w:pPr>
            <w:r w:rsidRPr="004D2BB7">
              <w:rPr>
                <w:rFonts w:ascii="Tahoma" w:hAnsi="Tahoma" w:cs="Tahoma"/>
                <w:szCs w:val="22"/>
                <w:lang w:val="lt-LT"/>
              </w:rPr>
              <w:t>8. Aprašytos renginio kokybei užtikrinti naudojamos priemonės, atsakomybės.</w:t>
            </w:r>
          </w:p>
          <w:p w14:paraId="58674566" w14:textId="34C7E7CE" w:rsidR="000E5219" w:rsidRPr="004D2BB7" w:rsidRDefault="000E5219" w:rsidP="000E5219">
            <w:pPr>
              <w:rPr>
                <w:rFonts w:ascii="Tahoma" w:hAnsi="Tahoma" w:cs="Tahoma"/>
                <w:szCs w:val="22"/>
                <w:lang w:val="lt-LT"/>
              </w:rPr>
            </w:pPr>
            <w:r w:rsidRPr="004D2BB7">
              <w:rPr>
                <w:rFonts w:ascii="Tahoma" w:hAnsi="Tahoma" w:cs="Tahoma"/>
                <w:szCs w:val="22"/>
                <w:lang w:val="lt-LT"/>
              </w:rPr>
              <w:t>9. Numatytos galimos rizikos renginio metu, galinčios turėti įtakos tinkamam renginio</w:t>
            </w:r>
            <w:r w:rsidR="005A2D97" w:rsidRPr="004D2BB7">
              <w:rPr>
                <w:rFonts w:ascii="Tahoma" w:hAnsi="Tahoma" w:cs="Tahoma"/>
                <w:szCs w:val="22"/>
                <w:lang w:val="lt-LT"/>
              </w:rPr>
              <w:t xml:space="preserve"> </w:t>
            </w:r>
            <w:r w:rsidRPr="004D2BB7">
              <w:rPr>
                <w:rFonts w:ascii="Tahoma" w:hAnsi="Tahoma" w:cs="Tahoma"/>
                <w:szCs w:val="22"/>
                <w:lang w:val="lt-LT"/>
              </w:rPr>
              <w:t>įgyvendinimui.</w:t>
            </w:r>
          </w:p>
          <w:p w14:paraId="3C93BF68" w14:textId="1F0A9BC7" w:rsidR="000E5219" w:rsidRPr="004D2BB7" w:rsidRDefault="000E5219" w:rsidP="000E5219">
            <w:pPr>
              <w:rPr>
                <w:rFonts w:ascii="Tahoma" w:hAnsi="Tahoma" w:cs="Tahoma"/>
                <w:szCs w:val="22"/>
                <w:lang w:val="lt-LT"/>
              </w:rPr>
            </w:pPr>
            <w:r w:rsidRPr="004D2BB7">
              <w:rPr>
                <w:rFonts w:ascii="Tahoma" w:hAnsi="Tahoma" w:cs="Tahoma"/>
                <w:szCs w:val="22"/>
                <w:lang w:val="lt-LT"/>
              </w:rPr>
              <w:t>10. Pateiktas išsamus (detalus) renginiui organizuoti reikalingų paslaugų ir siūlomų</w:t>
            </w:r>
            <w:r w:rsidR="005A2D97" w:rsidRPr="004D2BB7">
              <w:rPr>
                <w:rFonts w:ascii="Tahoma" w:hAnsi="Tahoma" w:cs="Tahoma"/>
                <w:szCs w:val="22"/>
                <w:lang w:val="lt-LT"/>
              </w:rPr>
              <w:t xml:space="preserve"> </w:t>
            </w:r>
            <w:r w:rsidRPr="004D2BB7">
              <w:rPr>
                <w:rFonts w:ascii="Tahoma" w:hAnsi="Tahoma" w:cs="Tahoma"/>
                <w:szCs w:val="22"/>
                <w:lang w:val="lt-LT"/>
              </w:rPr>
              <w:t>trečiųjų šalių tiekėjų sąrašas, nurodytos jų atsakomybės ir pasirinkimo pagrindimas</w:t>
            </w:r>
            <w:r w:rsidR="005A2D97" w:rsidRPr="004D2BB7">
              <w:rPr>
                <w:rFonts w:ascii="Tahoma" w:hAnsi="Tahoma" w:cs="Tahoma"/>
                <w:szCs w:val="22"/>
                <w:lang w:val="lt-LT"/>
              </w:rPr>
              <w:t xml:space="preserve"> </w:t>
            </w:r>
            <w:r w:rsidRPr="004D2BB7">
              <w:rPr>
                <w:rFonts w:ascii="Tahoma" w:hAnsi="Tahoma" w:cs="Tahoma"/>
                <w:szCs w:val="22"/>
                <w:lang w:val="lt-LT"/>
              </w:rPr>
              <w:t>(jeigu Tiekėjas veikia pagal jungtinės veiklos sutartį su kitais partneriais ar pasitelkia</w:t>
            </w:r>
            <w:r w:rsidR="005A2D97" w:rsidRPr="004D2BB7">
              <w:rPr>
                <w:rFonts w:ascii="Tahoma" w:hAnsi="Tahoma" w:cs="Tahoma"/>
                <w:szCs w:val="22"/>
                <w:lang w:val="lt-LT"/>
              </w:rPr>
              <w:t xml:space="preserve"> </w:t>
            </w:r>
            <w:r w:rsidRPr="004D2BB7">
              <w:rPr>
                <w:rFonts w:ascii="Tahoma" w:hAnsi="Tahoma" w:cs="Tahoma"/>
                <w:szCs w:val="22"/>
                <w:lang w:val="lt-LT"/>
              </w:rPr>
              <w:t>subtiekėjus, pateiktas kiekvieno iš partnerių / subtiekėjų veiklų ir atsakomybių</w:t>
            </w:r>
          </w:p>
          <w:p w14:paraId="0B22C3F0" w14:textId="77777777" w:rsidR="000E5219" w:rsidRPr="004D2BB7" w:rsidRDefault="000E5219" w:rsidP="000E5219">
            <w:pPr>
              <w:rPr>
                <w:rFonts w:ascii="Tahoma" w:hAnsi="Tahoma" w:cs="Tahoma"/>
                <w:szCs w:val="22"/>
                <w:lang w:val="lt-LT"/>
              </w:rPr>
            </w:pPr>
            <w:r w:rsidRPr="004D2BB7">
              <w:rPr>
                <w:rFonts w:ascii="Tahoma" w:hAnsi="Tahoma" w:cs="Tahoma"/>
                <w:szCs w:val="22"/>
                <w:lang w:val="lt-LT"/>
              </w:rPr>
              <w:t>aprašymas).</w:t>
            </w:r>
          </w:p>
          <w:p w14:paraId="490728F7" w14:textId="3707391F" w:rsidR="000E5219" w:rsidRPr="004D2BB7" w:rsidRDefault="000E5219" w:rsidP="000E5219">
            <w:pPr>
              <w:rPr>
                <w:rFonts w:ascii="Tahoma" w:hAnsi="Tahoma" w:cs="Tahoma"/>
                <w:szCs w:val="22"/>
                <w:lang w:val="lt-LT"/>
              </w:rPr>
            </w:pPr>
            <w:r w:rsidRPr="004D2BB7">
              <w:rPr>
                <w:rFonts w:ascii="Tahoma" w:hAnsi="Tahoma" w:cs="Tahoma"/>
                <w:szCs w:val="22"/>
                <w:lang w:val="lt-LT"/>
              </w:rPr>
              <w:t>11. Pateiktas renginio programos ir kitų susijusių elementų loginis, argumentuotas</w:t>
            </w:r>
            <w:r w:rsidR="005A2D97" w:rsidRPr="004D2BB7">
              <w:rPr>
                <w:rFonts w:ascii="Tahoma" w:hAnsi="Tahoma" w:cs="Tahoma"/>
                <w:szCs w:val="22"/>
                <w:lang w:val="lt-LT"/>
              </w:rPr>
              <w:t xml:space="preserve"> </w:t>
            </w:r>
            <w:r w:rsidRPr="004D2BB7">
              <w:rPr>
                <w:rFonts w:ascii="Tahoma" w:hAnsi="Tahoma" w:cs="Tahoma"/>
                <w:szCs w:val="22"/>
                <w:lang w:val="lt-LT"/>
              </w:rPr>
              <w:t>pagrindimas (parengiamas atsižvelgiant į renginio mastą, auditoriją, tikslus, tokių</w:t>
            </w:r>
            <w:r w:rsidR="005A2D97" w:rsidRPr="004D2BB7">
              <w:rPr>
                <w:rFonts w:ascii="Tahoma" w:hAnsi="Tahoma" w:cs="Tahoma"/>
                <w:szCs w:val="22"/>
                <w:lang w:val="lt-LT"/>
              </w:rPr>
              <w:t xml:space="preserve"> </w:t>
            </w:r>
            <w:r w:rsidRPr="004D2BB7">
              <w:rPr>
                <w:rFonts w:ascii="Tahoma" w:hAnsi="Tahoma" w:cs="Tahoma"/>
                <w:szCs w:val="22"/>
                <w:lang w:val="lt-LT"/>
              </w:rPr>
              <w:t>renginių tendencijas ir kitus aspektus).</w:t>
            </w:r>
          </w:p>
          <w:p w14:paraId="580C7C8A" w14:textId="39CA1567" w:rsidR="000E5219" w:rsidRPr="004D2BB7" w:rsidRDefault="000E5219" w:rsidP="000E5219">
            <w:pPr>
              <w:rPr>
                <w:rFonts w:ascii="Tahoma" w:hAnsi="Tahoma" w:cs="Tahoma"/>
                <w:szCs w:val="22"/>
                <w:lang w:val="lt-LT"/>
              </w:rPr>
            </w:pPr>
            <w:r w:rsidRPr="004D2BB7">
              <w:rPr>
                <w:rFonts w:ascii="Tahoma" w:hAnsi="Tahoma" w:cs="Tahoma"/>
                <w:szCs w:val="22"/>
                <w:lang w:val="lt-LT"/>
              </w:rPr>
              <w:t>12. Pasiūlyta renginio idėja, temos yra originalios, novatoriškos ar kūrybiškos (anksčiau</w:t>
            </w:r>
            <w:r w:rsidR="005A2D97" w:rsidRPr="004D2BB7">
              <w:rPr>
                <w:rFonts w:ascii="Tahoma" w:hAnsi="Tahoma" w:cs="Tahoma"/>
                <w:szCs w:val="22"/>
                <w:lang w:val="lt-LT"/>
              </w:rPr>
              <w:t xml:space="preserve"> </w:t>
            </w:r>
            <w:r w:rsidRPr="004D2BB7">
              <w:rPr>
                <w:rFonts w:ascii="Tahoma" w:hAnsi="Tahoma" w:cs="Tahoma"/>
                <w:szCs w:val="22"/>
                <w:lang w:val="lt-LT"/>
              </w:rPr>
              <w:t>nenaudotos arba mažai naudotos, naujoviškos, turi savitų, unikalių elementų).</w:t>
            </w:r>
          </w:p>
          <w:p w14:paraId="23CE720C" w14:textId="3FC2D5DA" w:rsidR="000E5219" w:rsidRPr="004D2BB7" w:rsidRDefault="000E5219" w:rsidP="000E5219">
            <w:pPr>
              <w:rPr>
                <w:rFonts w:ascii="Tahoma" w:hAnsi="Tahoma" w:cs="Tahoma"/>
                <w:szCs w:val="22"/>
                <w:lang w:val="lt-LT"/>
              </w:rPr>
            </w:pPr>
            <w:r w:rsidRPr="004D2BB7">
              <w:rPr>
                <w:rFonts w:ascii="Tahoma" w:hAnsi="Tahoma" w:cs="Tahoma"/>
                <w:szCs w:val="22"/>
                <w:lang w:val="lt-LT"/>
              </w:rPr>
              <w:t>13. Pateiktas argumentuotas paaiškinimas dėl renginio idėjos realaus įgyvendinimo,</w:t>
            </w:r>
            <w:r w:rsidR="005A2D97" w:rsidRPr="004D2BB7">
              <w:rPr>
                <w:rFonts w:ascii="Tahoma" w:hAnsi="Tahoma" w:cs="Tahoma"/>
                <w:szCs w:val="22"/>
                <w:lang w:val="lt-LT"/>
              </w:rPr>
              <w:t xml:space="preserve"> </w:t>
            </w:r>
            <w:r w:rsidRPr="004D2BB7">
              <w:rPr>
                <w:rFonts w:ascii="Tahoma" w:hAnsi="Tahoma" w:cs="Tahoma"/>
                <w:szCs w:val="22"/>
                <w:lang w:val="lt-LT"/>
              </w:rPr>
              <w:t>idėjos įtikinamos, atitinka numatytą renginio biudžetą. Pateiktas detalus (iki smulkmenų)</w:t>
            </w:r>
            <w:r w:rsidR="005A2D97" w:rsidRPr="004D2BB7">
              <w:rPr>
                <w:rFonts w:ascii="Tahoma" w:hAnsi="Tahoma" w:cs="Tahoma"/>
                <w:szCs w:val="22"/>
                <w:lang w:val="lt-LT"/>
              </w:rPr>
              <w:t xml:space="preserve"> </w:t>
            </w:r>
            <w:r w:rsidRPr="004D2BB7">
              <w:rPr>
                <w:rFonts w:ascii="Tahoma" w:hAnsi="Tahoma" w:cs="Tahoma"/>
                <w:szCs w:val="22"/>
                <w:lang w:val="lt-LT"/>
              </w:rPr>
              <w:t>ir pagrįstas renginio biudžeto paskirstymas.</w:t>
            </w:r>
          </w:p>
          <w:p w14:paraId="41FA0722" w14:textId="77777777" w:rsidR="000E5219" w:rsidRPr="004D2BB7" w:rsidRDefault="000E5219" w:rsidP="000E5219">
            <w:pPr>
              <w:rPr>
                <w:rFonts w:ascii="Tahoma" w:hAnsi="Tahoma" w:cs="Tahoma"/>
                <w:szCs w:val="22"/>
                <w:lang w:val="lt-LT"/>
              </w:rPr>
            </w:pPr>
            <w:r w:rsidRPr="004D2BB7">
              <w:rPr>
                <w:rFonts w:ascii="Tahoma" w:hAnsi="Tahoma" w:cs="Tahoma"/>
                <w:szCs w:val="22"/>
                <w:lang w:val="lt-LT"/>
              </w:rPr>
              <w:t>14. Nurodyta pasiūlytos idėjos svarba ir aktualumas tikslinei auditorijai.</w:t>
            </w:r>
          </w:p>
          <w:p w14:paraId="29A403ED" w14:textId="53B44C00" w:rsidR="009511C9" w:rsidRPr="004D2BB7" w:rsidRDefault="000E5219" w:rsidP="000E5219">
            <w:pPr>
              <w:rPr>
                <w:rFonts w:ascii="Tahoma" w:hAnsi="Tahoma" w:cs="Tahoma"/>
                <w:szCs w:val="22"/>
                <w:lang w:val="lt-LT"/>
              </w:rPr>
            </w:pPr>
            <w:r w:rsidRPr="004D2BB7">
              <w:rPr>
                <w:rFonts w:ascii="Tahoma" w:hAnsi="Tahoma" w:cs="Tahoma"/>
                <w:szCs w:val="22"/>
                <w:lang w:val="lt-LT"/>
              </w:rPr>
              <w:t xml:space="preserve">15. Pasiūlyta idėja ir stiliaus sprendimai perteikia </w:t>
            </w:r>
            <w:r w:rsidR="005A2D97" w:rsidRPr="004D2BB7">
              <w:rPr>
                <w:rFonts w:ascii="Tahoma" w:hAnsi="Tahoma" w:cs="Tahoma"/>
                <w:szCs w:val="22"/>
                <w:lang w:val="lt-LT"/>
              </w:rPr>
              <w:t>VMU</w:t>
            </w:r>
            <w:r w:rsidRPr="004D2BB7">
              <w:rPr>
                <w:rFonts w:ascii="Tahoma" w:hAnsi="Tahoma" w:cs="Tahoma"/>
                <w:szCs w:val="22"/>
                <w:lang w:val="lt-LT"/>
              </w:rPr>
              <w:t xml:space="preserve"> veiklą, formuoja teigiamą</w:t>
            </w:r>
            <w:r w:rsidR="005A2D97" w:rsidRPr="004D2BB7">
              <w:rPr>
                <w:rFonts w:ascii="Tahoma" w:hAnsi="Tahoma" w:cs="Tahoma"/>
                <w:szCs w:val="22"/>
                <w:lang w:val="lt-LT"/>
              </w:rPr>
              <w:t xml:space="preserve"> darbdavio </w:t>
            </w:r>
            <w:r w:rsidRPr="004D2BB7">
              <w:rPr>
                <w:rFonts w:ascii="Tahoma" w:hAnsi="Tahoma" w:cs="Tahoma"/>
                <w:szCs w:val="22"/>
                <w:lang w:val="lt-LT"/>
              </w:rPr>
              <w:t>įvaizdį.</w:t>
            </w:r>
          </w:p>
        </w:tc>
      </w:tr>
      <w:tr w:rsidR="009511C9" w:rsidRPr="004D2BB7" w14:paraId="7272921B" w14:textId="77777777" w:rsidTr="00DF5C5F">
        <w:tc>
          <w:tcPr>
            <w:tcW w:w="2405" w:type="dxa"/>
          </w:tcPr>
          <w:p w14:paraId="09D4D77F" w14:textId="4C947B72" w:rsidR="009511C9" w:rsidRPr="004D2BB7" w:rsidRDefault="000E5219" w:rsidP="00A54DE7">
            <w:pPr>
              <w:rPr>
                <w:rFonts w:ascii="Tahoma" w:hAnsi="Tahoma" w:cs="Tahoma"/>
                <w:b/>
                <w:bCs/>
                <w:szCs w:val="22"/>
                <w:lang w:val="lt-LT"/>
              </w:rPr>
            </w:pPr>
            <w:r w:rsidRPr="004D2BB7">
              <w:rPr>
                <w:rFonts w:ascii="Tahoma" w:hAnsi="Tahoma" w:cs="Tahoma"/>
                <w:b/>
                <w:bCs/>
                <w:szCs w:val="22"/>
                <w:lang w:val="lt-LT"/>
              </w:rPr>
              <w:lastRenderedPageBreak/>
              <w:t>7-8 balai</w:t>
            </w:r>
          </w:p>
        </w:tc>
        <w:tc>
          <w:tcPr>
            <w:tcW w:w="7223" w:type="dxa"/>
          </w:tcPr>
          <w:p w14:paraId="4D2C623E" w14:textId="043487C0" w:rsidR="000E5219" w:rsidRPr="004D2BB7" w:rsidRDefault="000E5219" w:rsidP="000E5219">
            <w:pPr>
              <w:rPr>
                <w:rFonts w:ascii="Tahoma" w:hAnsi="Tahoma" w:cs="Tahoma"/>
                <w:szCs w:val="22"/>
                <w:lang w:val="lt-LT"/>
              </w:rPr>
            </w:pPr>
            <w:r w:rsidRPr="004D2BB7">
              <w:rPr>
                <w:rFonts w:ascii="Tahoma" w:hAnsi="Tahoma" w:cs="Tahoma"/>
                <w:szCs w:val="22"/>
                <w:lang w:val="lt-LT"/>
              </w:rPr>
              <w:t>1. Atlikta užduotis atitinka didesnę (70-80 %) dalį užduoties a-</w:t>
            </w:r>
            <w:r w:rsidR="0066480F" w:rsidRPr="004D2BB7">
              <w:rPr>
                <w:rFonts w:ascii="Tahoma" w:hAnsi="Tahoma" w:cs="Tahoma"/>
                <w:szCs w:val="22"/>
                <w:lang w:val="lt-LT"/>
              </w:rPr>
              <w:t>m</w:t>
            </w:r>
            <w:r w:rsidRPr="004D2BB7">
              <w:rPr>
                <w:rFonts w:ascii="Tahoma" w:hAnsi="Tahoma" w:cs="Tahoma"/>
                <w:szCs w:val="22"/>
                <w:lang w:val="lt-LT"/>
              </w:rPr>
              <w:t xml:space="preserve"> punktuose keliamų</w:t>
            </w:r>
            <w:r w:rsidR="0066480F" w:rsidRPr="004D2BB7">
              <w:rPr>
                <w:rFonts w:ascii="Tahoma" w:hAnsi="Tahoma" w:cs="Tahoma"/>
                <w:szCs w:val="22"/>
                <w:lang w:val="lt-LT"/>
              </w:rPr>
              <w:t xml:space="preserve"> </w:t>
            </w:r>
            <w:r w:rsidRPr="004D2BB7">
              <w:rPr>
                <w:rFonts w:ascii="Tahoma" w:hAnsi="Tahoma" w:cs="Tahoma"/>
                <w:szCs w:val="22"/>
                <w:lang w:val="lt-LT"/>
              </w:rPr>
              <w:t>reikalavimų užduoties atlikimui, joje išanalizuota, įvertinta bei atskleista didesnė (70-80</w:t>
            </w:r>
            <w:r w:rsidR="0066480F" w:rsidRPr="004D2BB7">
              <w:rPr>
                <w:rFonts w:ascii="Tahoma" w:hAnsi="Tahoma" w:cs="Tahoma"/>
                <w:szCs w:val="22"/>
                <w:lang w:val="lt-LT"/>
              </w:rPr>
              <w:t xml:space="preserve"> </w:t>
            </w:r>
            <w:r w:rsidRPr="004D2BB7">
              <w:rPr>
                <w:rFonts w:ascii="Tahoma" w:hAnsi="Tahoma" w:cs="Tahoma"/>
                <w:szCs w:val="22"/>
                <w:lang w:val="lt-LT"/>
              </w:rPr>
              <w:t>%) dalis keliamų klausimų.</w:t>
            </w:r>
          </w:p>
          <w:p w14:paraId="3A5A65E9" w14:textId="3CB5CDA5" w:rsidR="000E5219" w:rsidRPr="004D2BB7" w:rsidRDefault="000E5219" w:rsidP="000E5219">
            <w:pPr>
              <w:rPr>
                <w:rFonts w:ascii="Tahoma" w:hAnsi="Tahoma" w:cs="Tahoma"/>
                <w:szCs w:val="22"/>
                <w:lang w:val="lt-LT"/>
              </w:rPr>
            </w:pPr>
            <w:r w:rsidRPr="004D2BB7">
              <w:rPr>
                <w:rFonts w:ascii="Tahoma" w:hAnsi="Tahoma" w:cs="Tahoma"/>
                <w:szCs w:val="22"/>
                <w:lang w:val="lt-LT"/>
              </w:rPr>
              <w:t>2. Didesnė (70-80 %) dalis pateiktos informacijos, aprašymų, programos, pagrindimų,</w:t>
            </w:r>
            <w:r w:rsidR="0066480F" w:rsidRPr="004D2BB7">
              <w:rPr>
                <w:rFonts w:ascii="Tahoma" w:hAnsi="Tahoma" w:cs="Tahoma"/>
                <w:szCs w:val="22"/>
                <w:lang w:val="lt-LT"/>
              </w:rPr>
              <w:t xml:space="preserve"> </w:t>
            </w:r>
            <w:r w:rsidRPr="004D2BB7">
              <w:rPr>
                <w:rFonts w:ascii="Tahoma" w:hAnsi="Tahoma" w:cs="Tahoma"/>
                <w:szCs w:val="22"/>
                <w:lang w:val="lt-LT"/>
              </w:rPr>
              <w:t>argumentų atitinka užduočiai ir renginiui keliamus tikslus, tikslinę auditoriją, siūlomų</w:t>
            </w:r>
            <w:r w:rsidR="0066480F" w:rsidRPr="004D2BB7">
              <w:rPr>
                <w:rFonts w:ascii="Tahoma" w:hAnsi="Tahoma" w:cs="Tahoma"/>
                <w:szCs w:val="22"/>
                <w:lang w:val="lt-LT"/>
              </w:rPr>
              <w:t xml:space="preserve"> </w:t>
            </w:r>
            <w:r w:rsidRPr="004D2BB7">
              <w:rPr>
                <w:rFonts w:ascii="Tahoma" w:hAnsi="Tahoma" w:cs="Tahoma"/>
                <w:szCs w:val="22"/>
                <w:lang w:val="lt-LT"/>
              </w:rPr>
              <w:t>sprendimų praktinis pritaikymas nekelia abejonių.</w:t>
            </w:r>
          </w:p>
          <w:p w14:paraId="1653D743" w14:textId="3072D310" w:rsidR="000E5219" w:rsidRPr="004D2BB7" w:rsidRDefault="000E5219" w:rsidP="000E5219">
            <w:pPr>
              <w:rPr>
                <w:rFonts w:ascii="Tahoma" w:hAnsi="Tahoma" w:cs="Tahoma"/>
                <w:szCs w:val="22"/>
                <w:lang w:val="lt-LT"/>
              </w:rPr>
            </w:pPr>
            <w:r w:rsidRPr="004D2BB7">
              <w:rPr>
                <w:rFonts w:ascii="Tahoma" w:hAnsi="Tahoma" w:cs="Tahoma"/>
                <w:szCs w:val="22"/>
                <w:lang w:val="lt-LT"/>
              </w:rPr>
              <w:t>3. Didesnė (70-80 %) atliktos užduoties dalis nuosekli ir argumentuota (t. y. ne visa</w:t>
            </w:r>
            <w:r w:rsidR="0066480F" w:rsidRPr="004D2BB7">
              <w:rPr>
                <w:rFonts w:ascii="Tahoma" w:hAnsi="Tahoma" w:cs="Tahoma"/>
                <w:szCs w:val="22"/>
                <w:lang w:val="lt-LT"/>
              </w:rPr>
              <w:t xml:space="preserve"> </w:t>
            </w:r>
            <w:r w:rsidRPr="004D2BB7">
              <w:rPr>
                <w:rFonts w:ascii="Tahoma" w:hAnsi="Tahoma" w:cs="Tahoma"/>
                <w:szCs w:val="22"/>
                <w:lang w:val="lt-LT"/>
              </w:rPr>
              <w:t>informacija pateikta paeiliui, tvarkingai, tačiau pademonstruotas ryšys tarp skirtingų</w:t>
            </w:r>
            <w:r w:rsidR="0066480F" w:rsidRPr="004D2BB7">
              <w:rPr>
                <w:rFonts w:ascii="Tahoma" w:hAnsi="Tahoma" w:cs="Tahoma"/>
                <w:szCs w:val="22"/>
                <w:lang w:val="lt-LT"/>
              </w:rPr>
              <w:t xml:space="preserve"> </w:t>
            </w:r>
            <w:r w:rsidRPr="004D2BB7">
              <w:rPr>
                <w:rFonts w:ascii="Tahoma" w:hAnsi="Tahoma" w:cs="Tahoma"/>
                <w:szCs w:val="22"/>
                <w:lang w:val="lt-LT"/>
              </w:rPr>
              <w:t>užduoties elementų, pateikta didesnė (70-80 %) dalis argumentuotų paaiškinimų).</w:t>
            </w:r>
          </w:p>
          <w:p w14:paraId="0B82C4C2" w14:textId="77777777" w:rsidR="0066480F" w:rsidRPr="004D2BB7" w:rsidRDefault="000E5219" w:rsidP="000E5219">
            <w:pPr>
              <w:rPr>
                <w:rFonts w:ascii="Tahoma" w:hAnsi="Tahoma" w:cs="Tahoma"/>
                <w:szCs w:val="22"/>
                <w:lang w:val="lt-LT"/>
              </w:rPr>
            </w:pPr>
            <w:r w:rsidRPr="004D2BB7">
              <w:rPr>
                <w:rFonts w:ascii="Tahoma" w:hAnsi="Tahoma" w:cs="Tahoma"/>
                <w:szCs w:val="22"/>
                <w:lang w:val="lt-LT"/>
              </w:rPr>
              <w:t>4. Didesnė (70-80 %) dalis renginio koncepcijos aiški, suprantama, nuosekli, be</w:t>
            </w:r>
            <w:r w:rsidR="0066480F" w:rsidRPr="004D2BB7">
              <w:rPr>
                <w:rFonts w:ascii="Tahoma" w:hAnsi="Tahoma" w:cs="Tahoma"/>
                <w:szCs w:val="22"/>
                <w:lang w:val="lt-LT"/>
              </w:rPr>
              <w:t xml:space="preserve"> </w:t>
            </w:r>
            <w:r w:rsidRPr="004D2BB7">
              <w:rPr>
                <w:rFonts w:ascii="Tahoma" w:hAnsi="Tahoma" w:cs="Tahoma"/>
                <w:szCs w:val="22"/>
                <w:lang w:val="lt-LT"/>
              </w:rPr>
              <w:t>ryškesnių neatitikimų.</w:t>
            </w:r>
          </w:p>
          <w:p w14:paraId="156172FD" w14:textId="02C47117" w:rsidR="000E5219" w:rsidRPr="004D2BB7" w:rsidRDefault="000E5219" w:rsidP="0066480F">
            <w:pPr>
              <w:rPr>
                <w:rFonts w:ascii="Tahoma" w:hAnsi="Tahoma" w:cs="Tahoma"/>
                <w:szCs w:val="22"/>
                <w:lang w:val="lt-LT"/>
              </w:rPr>
            </w:pPr>
            <w:r w:rsidRPr="004D2BB7">
              <w:rPr>
                <w:rFonts w:ascii="Tahoma" w:hAnsi="Tahoma" w:cs="Tahoma"/>
                <w:szCs w:val="22"/>
                <w:lang w:val="lt-LT"/>
              </w:rPr>
              <w:t>5. Didesnė (70-80 %) dalis atliktos užduoties, pasiūlytos programos</w:t>
            </w:r>
            <w:r w:rsidR="0066480F" w:rsidRPr="004D2BB7">
              <w:rPr>
                <w:rFonts w:ascii="Tahoma" w:hAnsi="Tahoma" w:cs="Tahoma"/>
                <w:szCs w:val="22"/>
                <w:lang w:val="lt-LT"/>
              </w:rPr>
              <w:t xml:space="preserve"> </w:t>
            </w:r>
            <w:r w:rsidRPr="004D2BB7">
              <w:rPr>
                <w:rFonts w:ascii="Tahoma" w:hAnsi="Tahoma" w:cs="Tahoma"/>
                <w:szCs w:val="22"/>
                <w:lang w:val="lt-LT"/>
              </w:rPr>
              <w:t>atitinka renginio mastą ir pobūdį.</w:t>
            </w:r>
          </w:p>
          <w:p w14:paraId="3990CC8E" w14:textId="1029576C" w:rsidR="000E5219" w:rsidRPr="004D2BB7" w:rsidRDefault="000E5219" w:rsidP="000E5219">
            <w:pPr>
              <w:rPr>
                <w:rFonts w:ascii="Tahoma" w:hAnsi="Tahoma" w:cs="Tahoma"/>
                <w:szCs w:val="22"/>
                <w:lang w:val="lt-LT"/>
              </w:rPr>
            </w:pPr>
            <w:r w:rsidRPr="004D2BB7">
              <w:rPr>
                <w:rFonts w:ascii="Tahoma" w:hAnsi="Tahoma" w:cs="Tahoma"/>
                <w:szCs w:val="22"/>
                <w:lang w:val="lt-LT"/>
              </w:rPr>
              <w:lastRenderedPageBreak/>
              <w:t>6. Pateiktas renginiui organizuoti reikalingų paslaugų ir siūlomų trečiųjų šalių tiekėjų</w:t>
            </w:r>
            <w:r w:rsidR="0066480F" w:rsidRPr="004D2BB7">
              <w:rPr>
                <w:rFonts w:ascii="Tahoma" w:hAnsi="Tahoma" w:cs="Tahoma"/>
                <w:szCs w:val="22"/>
                <w:lang w:val="lt-LT"/>
              </w:rPr>
              <w:t xml:space="preserve"> </w:t>
            </w:r>
            <w:r w:rsidRPr="004D2BB7">
              <w:rPr>
                <w:rFonts w:ascii="Tahoma" w:hAnsi="Tahoma" w:cs="Tahoma"/>
                <w:szCs w:val="22"/>
                <w:lang w:val="lt-LT"/>
              </w:rPr>
              <w:t>sąrašas, tačiau jame trūksta detalumo, pateikti pagrindimai, tačiau juose trūksta</w:t>
            </w:r>
            <w:r w:rsidR="0066480F" w:rsidRPr="004D2BB7">
              <w:rPr>
                <w:rFonts w:ascii="Tahoma" w:hAnsi="Tahoma" w:cs="Tahoma"/>
                <w:szCs w:val="22"/>
                <w:lang w:val="lt-LT"/>
              </w:rPr>
              <w:t xml:space="preserve"> </w:t>
            </w:r>
            <w:r w:rsidRPr="004D2BB7">
              <w:rPr>
                <w:rFonts w:ascii="Tahoma" w:hAnsi="Tahoma" w:cs="Tahoma"/>
                <w:szCs w:val="22"/>
                <w:lang w:val="lt-LT"/>
              </w:rPr>
              <w:t>argumentacijos.</w:t>
            </w:r>
          </w:p>
          <w:p w14:paraId="13E0B72D" w14:textId="176F1673" w:rsidR="000E5219" w:rsidRPr="004D2BB7" w:rsidRDefault="000E5219" w:rsidP="000E5219">
            <w:pPr>
              <w:rPr>
                <w:rFonts w:ascii="Tahoma" w:hAnsi="Tahoma" w:cs="Tahoma"/>
                <w:szCs w:val="22"/>
                <w:lang w:val="lt-LT"/>
              </w:rPr>
            </w:pPr>
            <w:r w:rsidRPr="004D2BB7">
              <w:rPr>
                <w:rFonts w:ascii="Tahoma" w:hAnsi="Tahoma" w:cs="Tahoma"/>
                <w:szCs w:val="22"/>
                <w:lang w:val="lt-LT"/>
              </w:rPr>
              <w:t>7. Pateiktas renginio organizavimo ir valdymo komandos aprašymas (nurodyta</w:t>
            </w:r>
            <w:r w:rsidR="0066480F" w:rsidRPr="004D2BB7">
              <w:rPr>
                <w:rFonts w:ascii="Tahoma" w:hAnsi="Tahoma" w:cs="Tahoma"/>
                <w:szCs w:val="22"/>
                <w:lang w:val="lt-LT"/>
              </w:rPr>
              <w:t xml:space="preserve"> </w:t>
            </w:r>
            <w:r w:rsidRPr="004D2BB7">
              <w:rPr>
                <w:rFonts w:ascii="Tahoma" w:hAnsi="Tahoma" w:cs="Tahoma"/>
                <w:szCs w:val="22"/>
                <w:lang w:val="lt-LT"/>
              </w:rPr>
              <w:t>komandos sudėtis, aprašytos atsakomybės, poreikis ir kt.), pateikta didesnė (70-80 %)</w:t>
            </w:r>
            <w:r w:rsidR="0066480F" w:rsidRPr="004D2BB7">
              <w:rPr>
                <w:rFonts w:ascii="Tahoma" w:hAnsi="Tahoma" w:cs="Tahoma"/>
                <w:szCs w:val="22"/>
                <w:lang w:val="lt-LT"/>
              </w:rPr>
              <w:t xml:space="preserve"> </w:t>
            </w:r>
            <w:r w:rsidRPr="004D2BB7">
              <w:rPr>
                <w:rFonts w:ascii="Tahoma" w:hAnsi="Tahoma" w:cs="Tahoma"/>
                <w:szCs w:val="22"/>
                <w:lang w:val="lt-LT"/>
              </w:rPr>
              <w:t>dalis argumentuotų pagrindimų. Komandos sudėtis pakankama užtikrinti kokybę.</w:t>
            </w:r>
          </w:p>
          <w:p w14:paraId="2EDFF9DD" w14:textId="77777777" w:rsidR="000E5219" w:rsidRPr="004D2BB7" w:rsidRDefault="000E5219" w:rsidP="000E5219">
            <w:pPr>
              <w:rPr>
                <w:rFonts w:ascii="Tahoma" w:hAnsi="Tahoma" w:cs="Tahoma"/>
                <w:szCs w:val="22"/>
                <w:lang w:val="lt-LT"/>
              </w:rPr>
            </w:pPr>
            <w:r w:rsidRPr="004D2BB7">
              <w:rPr>
                <w:rFonts w:ascii="Tahoma" w:hAnsi="Tahoma" w:cs="Tahoma"/>
                <w:szCs w:val="22"/>
                <w:lang w:val="lt-LT"/>
              </w:rPr>
              <w:t>8. Aprašytos renginio kokybei užtikrinti naudojamos priemonės, atsakomybės.</w:t>
            </w:r>
          </w:p>
          <w:p w14:paraId="39C63E85" w14:textId="45D91E99" w:rsidR="000E5219" w:rsidRPr="004D2BB7" w:rsidRDefault="000E5219" w:rsidP="000E5219">
            <w:pPr>
              <w:rPr>
                <w:rFonts w:ascii="Tahoma" w:hAnsi="Tahoma" w:cs="Tahoma"/>
                <w:szCs w:val="22"/>
                <w:lang w:val="lt-LT"/>
              </w:rPr>
            </w:pPr>
            <w:r w:rsidRPr="004D2BB7">
              <w:rPr>
                <w:rFonts w:ascii="Tahoma" w:hAnsi="Tahoma" w:cs="Tahoma"/>
                <w:szCs w:val="22"/>
                <w:lang w:val="lt-LT"/>
              </w:rPr>
              <w:t>9. Numatytos galimos rizikos renginio metu galinčios turėti įtakos tinkamam renginio</w:t>
            </w:r>
            <w:r w:rsidR="0066480F" w:rsidRPr="004D2BB7">
              <w:rPr>
                <w:rFonts w:ascii="Tahoma" w:hAnsi="Tahoma" w:cs="Tahoma"/>
                <w:szCs w:val="22"/>
                <w:lang w:val="lt-LT"/>
              </w:rPr>
              <w:t xml:space="preserve"> </w:t>
            </w:r>
            <w:r w:rsidRPr="004D2BB7">
              <w:rPr>
                <w:rFonts w:ascii="Tahoma" w:hAnsi="Tahoma" w:cs="Tahoma"/>
                <w:szCs w:val="22"/>
                <w:lang w:val="lt-LT"/>
              </w:rPr>
              <w:t>įgyvendinimui.</w:t>
            </w:r>
          </w:p>
          <w:p w14:paraId="7480A210" w14:textId="5AA9E93D" w:rsidR="000E5219" w:rsidRPr="004D2BB7" w:rsidRDefault="000E5219" w:rsidP="000E5219">
            <w:pPr>
              <w:rPr>
                <w:rFonts w:ascii="Tahoma" w:hAnsi="Tahoma" w:cs="Tahoma"/>
                <w:szCs w:val="22"/>
                <w:lang w:val="lt-LT"/>
              </w:rPr>
            </w:pPr>
            <w:r w:rsidRPr="004D2BB7">
              <w:rPr>
                <w:rFonts w:ascii="Tahoma" w:hAnsi="Tahoma" w:cs="Tahoma"/>
                <w:szCs w:val="22"/>
                <w:lang w:val="lt-LT"/>
              </w:rPr>
              <w:t>10. Pateiktas renginiui organizuoti reikalingų paslaugų ir siūlomų trečiųjų šalių tiekėjų</w:t>
            </w:r>
            <w:r w:rsidR="0066480F" w:rsidRPr="004D2BB7">
              <w:rPr>
                <w:rFonts w:ascii="Tahoma" w:hAnsi="Tahoma" w:cs="Tahoma"/>
                <w:szCs w:val="22"/>
                <w:lang w:val="lt-LT"/>
              </w:rPr>
              <w:t xml:space="preserve"> </w:t>
            </w:r>
            <w:r w:rsidRPr="004D2BB7">
              <w:rPr>
                <w:rFonts w:ascii="Tahoma" w:hAnsi="Tahoma" w:cs="Tahoma"/>
                <w:szCs w:val="22"/>
                <w:lang w:val="lt-LT"/>
              </w:rPr>
              <w:t>sąrašas, nurodytos jų atsakomybės (jeigu Tiekėjas veikia pagal jungtinės veiklos sutartį</w:t>
            </w:r>
            <w:r w:rsidR="0066480F" w:rsidRPr="004D2BB7">
              <w:rPr>
                <w:rFonts w:ascii="Tahoma" w:hAnsi="Tahoma" w:cs="Tahoma"/>
                <w:szCs w:val="22"/>
                <w:lang w:val="lt-LT"/>
              </w:rPr>
              <w:t xml:space="preserve"> </w:t>
            </w:r>
            <w:r w:rsidRPr="004D2BB7">
              <w:rPr>
                <w:rFonts w:ascii="Tahoma" w:hAnsi="Tahoma" w:cs="Tahoma"/>
                <w:szCs w:val="22"/>
                <w:lang w:val="lt-LT"/>
              </w:rPr>
              <w:t>su kitais partneriais ar pasitelkia subtiekėjus, pateiktas kiekvieno iš partnerių / subtiekėjų</w:t>
            </w:r>
          </w:p>
          <w:p w14:paraId="05D633BB" w14:textId="77777777" w:rsidR="000E5219" w:rsidRPr="004D2BB7" w:rsidRDefault="000E5219" w:rsidP="000E5219">
            <w:pPr>
              <w:rPr>
                <w:rFonts w:ascii="Tahoma" w:hAnsi="Tahoma" w:cs="Tahoma"/>
                <w:szCs w:val="22"/>
                <w:lang w:val="lt-LT"/>
              </w:rPr>
            </w:pPr>
            <w:r w:rsidRPr="004D2BB7">
              <w:rPr>
                <w:rFonts w:ascii="Tahoma" w:hAnsi="Tahoma" w:cs="Tahoma"/>
                <w:szCs w:val="22"/>
                <w:lang w:val="lt-LT"/>
              </w:rPr>
              <w:t>veiklų ir atsakomybių aprašymas).</w:t>
            </w:r>
          </w:p>
          <w:p w14:paraId="1A0EA451" w14:textId="141678F5" w:rsidR="000E5219" w:rsidRPr="004D2BB7" w:rsidRDefault="000E5219" w:rsidP="000E5219">
            <w:pPr>
              <w:rPr>
                <w:rFonts w:ascii="Tahoma" w:hAnsi="Tahoma" w:cs="Tahoma"/>
                <w:szCs w:val="22"/>
                <w:lang w:val="lt-LT"/>
              </w:rPr>
            </w:pPr>
            <w:r w:rsidRPr="004D2BB7">
              <w:rPr>
                <w:rFonts w:ascii="Tahoma" w:hAnsi="Tahoma" w:cs="Tahoma"/>
                <w:szCs w:val="22"/>
                <w:lang w:val="lt-LT"/>
              </w:rPr>
              <w:t>11. Pasiūlyta renginio idėja, temos atrodo pakankamai originalios, novatoriškos,</w:t>
            </w:r>
            <w:r w:rsidR="0066480F" w:rsidRPr="004D2BB7">
              <w:rPr>
                <w:rFonts w:ascii="Tahoma" w:hAnsi="Tahoma" w:cs="Tahoma"/>
                <w:szCs w:val="22"/>
                <w:lang w:val="lt-LT"/>
              </w:rPr>
              <w:t xml:space="preserve"> </w:t>
            </w:r>
            <w:r w:rsidRPr="004D2BB7">
              <w:rPr>
                <w:rFonts w:ascii="Tahoma" w:hAnsi="Tahoma" w:cs="Tahoma"/>
                <w:szCs w:val="22"/>
                <w:lang w:val="lt-LT"/>
              </w:rPr>
              <w:t>kūrybiškos (anksčiau naudotos, tačiau pakankamai naujoviškos, turi vieną kitą savitą,</w:t>
            </w:r>
            <w:r w:rsidR="0066480F" w:rsidRPr="004D2BB7">
              <w:rPr>
                <w:rFonts w:ascii="Tahoma" w:hAnsi="Tahoma" w:cs="Tahoma"/>
                <w:szCs w:val="22"/>
                <w:lang w:val="lt-LT"/>
              </w:rPr>
              <w:t xml:space="preserve"> u</w:t>
            </w:r>
            <w:r w:rsidRPr="004D2BB7">
              <w:rPr>
                <w:rFonts w:ascii="Tahoma" w:hAnsi="Tahoma" w:cs="Tahoma"/>
                <w:szCs w:val="22"/>
                <w:lang w:val="lt-LT"/>
              </w:rPr>
              <w:t>nikalų elementą).</w:t>
            </w:r>
          </w:p>
          <w:p w14:paraId="478E236C" w14:textId="5B6DE55E" w:rsidR="000E5219" w:rsidRPr="004D2BB7" w:rsidRDefault="000E5219" w:rsidP="000E5219">
            <w:pPr>
              <w:rPr>
                <w:rFonts w:ascii="Tahoma" w:hAnsi="Tahoma" w:cs="Tahoma"/>
                <w:szCs w:val="22"/>
                <w:lang w:val="lt-LT"/>
              </w:rPr>
            </w:pPr>
            <w:r w:rsidRPr="004D2BB7">
              <w:rPr>
                <w:rFonts w:ascii="Tahoma" w:hAnsi="Tahoma" w:cs="Tahoma"/>
                <w:szCs w:val="22"/>
                <w:lang w:val="lt-LT"/>
              </w:rPr>
              <w:t>12. Pateiktos idėjos didžiąja (70-80 %) dalimi įtikinamos, atitinka numatytą renginio</w:t>
            </w:r>
            <w:r w:rsidR="0066480F" w:rsidRPr="004D2BB7">
              <w:rPr>
                <w:rFonts w:ascii="Tahoma" w:hAnsi="Tahoma" w:cs="Tahoma"/>
                <w:szCs w:val="22"/>
                <w:lang w:val="lt-LT"/>
              </w:rPr>
              <w:t xml:space="preserve"> </w:t>
            </w:r>
            <w:r w:rsidRPr="004D2BB7">
              <w:rPr>
                <w:rFonts w:ascii="Tahoma" w:hAnsi="Tahoma" w:cs="Tahoma"/>
                <w:szCs w:val="22"/>
                <w:lang w:val="lt-LT"/>
              </w:rPr>
              <w:t>biudžetą. Pateiktas pagrįstas renginio biudžeto paskirstymas.</w:t>
            </w:r>
          </w:p>
          <w:p w14:paraId="32F1B236" w14:textId="77777777" w:rsidR="000E5219" w:rsidRPr="004D2BB7" w:rsidRDefault="000E5219" w:rsidP="000E5219">
            <w:pPr>
              <w:rPr>
                <w:rFonts w:ascii="Tahoma" w:hAnsi="Tahoma" w:cs="Tahoma"/>
                <w:szCs w:val="22"/>
                <w:lang w:val="lt-LT"/>
              </w:rPr>
            </w:pPr>
            <w:r w:rsidRPr="004D2BB7">
              <w:rPr>
                <w:rFonts w:ascii="Tahoma" w:hAnsi="Tahoma" w:cs="Tahoma"/>
                <w:szCs w:val="22"/>
                <w:lang w:val="lt-LT"/>
              </w:rPr>
              <w:t>13. Renginio idėja aktuali tikslinei auditorijai.</w:t>
            </w:r>
          </w:p>
          <w:p w14:paraId="455BEBD1" w14:textId="72DD83CD" w:rsidR="009511C9" w:rsidRPr="004D2BB7" w:rsidRDefault="000E5219" w:rsidP="000E5219">
            <w:pPr>
              <w:rPr>
                <w:rFonts w:ascii="Tahoma" w:hAnsi="Tahoma" w:cs="Tahoma"/>
                <w:szCs w:val="22"/>
                <w:lang w:val="lt-LT"/>
              </w:rPr>
            </w:pPr>
            <w:r w:rsidRPr="004D2BB7">
              <w:rPr>
                <w:rFonts w:ascii="Tahoma" w:hAnsi="Tahoma" w:cs="Tahoma"/>
                <w:szCs w:val="22"/>
                <w:lang w:val="lt-LT"/>
              </w:rPr>
              <w:t xml:space="preserve">14. Pasiūlyta idėja ir stiliaus sprendimai perteikia </w:t>
            </w:r>
            <w:r w:rsidR="0066480F" w:rsidRPr="004D2BB7">
              <w:rPr>
                <w:rFonts w:ascii="Tahoma" w:hAnsi="Tahoma" w:cs="Tahoma"/>
                <w:szCs w:val="22"/>
                <w:lang w:val="lt-LT"/>
              </w:rPr>
              <w:t>VMU</w:t>
            </w:r>
            <w:r w:rsidRPr="004D2BB7">
              <w:rPr>
                <w:rFonts w:ascii="Tahoma" w:hAnsi="Tahoma" w:cs="Tahoma"/>
                <w:szCs w:val="22"/>
                <w:lang w:val="lt-LT"/>
              </w:rPr>
              <w:t xml:space="preserve"> veiklą</w:t>
            </w:r>
            <w:r w:rsidR="0066480F" w:rsidRPr="004D2BB7">
              <w:rPr>
                <w:rFonts w:ascii="Tahoma" w:hAnsi="Tahoma" w:cs="Tahoma"/>
                <w:szCs w:val="22"/>
                <w:lang w:val="lt-LT"/>
              </w:rPr>
              <w:t xml:space="preserve">. </w:t>
            </w:r>
          </w:p>
        </w:tc>
      </w:tr>
      <w:tr w:rsidR="009511C9" w:rsidRPr="004D2BB7" w14:paraId="52B57CDC" w14:textId="77777777" w:rsidTr="00DF5C5F">
        <w:tc>
          <w:tcPr>
            <w:tcW w:w="2405" w:type="dxa"/>
          </w:tcPr>
          <w:p w14:paraId="054F6274" w14:textId="3F155D22" w:rsidR="009511C9" w:rsidRPr="004D2BB7" w:rsidRDefault="000E5219" w:rsidP="00A54DE7">
            <w:pPr>
              <w:rPr>
                <w:rFonts w:ascii="Tahoma" w:hAnsi="Tahoma" w:cs="Tahoma"/>
                <w:b/>
                <w:bCs/>
                <w:szCs w:val="22"/>
                <w:lang w:val="lt-LT"/>
              </w:rPr>
            </w:pPr>
            <w:r w:rsidRPr="004D2BB7">
              <w:rPr>
                <w:rFonts w:ascii="Tahoma" w:hAnsi="Tahoma" w:cs="Tahoma"/>
                <w:b/>
                <w:bCs/>
                <w:szCs w:val="22"/>
                <w:lang w:val="lt-LT"/>
              </w:rPr>
              <w:lastRenderedPageBreak/>
              <w:t>5-6 balai</w:t>
            </w:r>
          </w:p>
        </w:tc>
        <w:tc>
          <w:tcPr>
            <w:tcW w:w="7223" w:type="dxa"/>
          </w:tcPr>
          <w:p w14:paraId="56284253" w14:textId="46ACBA0E" w:rsidR="000E5219" w:rsidRPr="004D2BB7" w:rsidRDefault="000E5219" w:rsidP="000E5219">
            <w:pPr>
              <w:rPr>
                <w:rFonts w:ascii="Tahoma" w:hAnsi="Tahoma" w:cs="Tahoma"/>
                <w:szCs w:val="22"/>
                <w:lang w:val="lt-LT"/>
              </w:rPr>
            </w:pPr>
            <w:r w:rsidRPr="004D2BB7">
              <w:rPr>
                <w:rFonts w:ascii="Tahoma" w:hAnsi="Tahoma" w:cs="Tahoma"/>
                <w:szCs w:val="22"/>
                <w:lang w:val="lt-LT"/>
              </w:rPr>
              <w:t>1. Atlikta užduotis atitinka dalį (50-60 %) užduoties a-</w:t>
            </w:r>
            <w:r w:rsidR="0066480F" w:rsidRPr="004D2BB7">
              <w:rPr>
                <w:rFonts w:ascii="Tahoma" w:hAnsi="Tahoma" w:cs="Tahoma"/>
                <w:szCs w:val="22"/>
                <w:lang w:val="lt-LT"/>
              </w:rPr>
              <w:t>m</w:t>
            </w:r>
            <w:r w:rsidRPr="004D2BB7">
              <w:rPr>
                <w:rFonts w:ascii="Tahoma" w:hAnsi="Tahoma" w:cs="Tahoma"/>
                <w:szCs w:val="22"/>
                <w:lang w:val="lt-LT"/>
              </w:rPr>
              <w:t xml:space="preserve"> punktuose keliamų reikalavimų</w:t>
            </w:r>
            <w:r w:rsidR="0066480F" w:rsidRPr="004D2BB7">
              <w:rPr>
                <w:rFonts w:ascii="Tahoma" w:hAnsi="Tahoma" w:cs="Tahoma"/>
                <w:szCs w:val="22"/>
                <w:lang w:val="lt-LT"/>
              </w:rPr>
              <w:t xml:space="preserve"> </w:t>
            </w:r>
            <w:r w:rsidRPr="004D2BB7">
              <w:rPr>
                <w:rFonts w:ascii="Tahoma" w:hAnsi="Tahoma" w:cs="Tahoma"/>
                <w:szCs w:val="22"/>
                <w:lang w:val="lt-LT"/>
              </w:rPr>
              <w:t>užduoties atlikimui. Joje ribotai išanalizuoti, įvertinti bei atskleisti nagrinėjami klausimai.</w:t>
            </w:r>
          </w:p>
          <w:p w14:paraId="50BF16BF" w14:textId="51539966" w:rsidR="000E5219" w:rsidRPr="004D2BB7" w:rsidRDefault="000E5219" w:rsidP="000E5219">
            <w:pPr>
              <w:rPr>
                <w:rFonts w:ascii="Tahoma" w:hAnsi="Tahoma" w:cs="Tahoma"/>
                <w:szCs w:val="22"/>
                <w:lang w:val="lt-LT"/>
              </w:rPr>
            </w:pPr>
            <w:r w:rsidRPr="004D2BB7">
              <w:rPr>
                <w:rFonts w:ascii="Tahoma" w:hAnsi="Tahoma" w:cs="Tahoma"/>
                <w:szCs w:val="22"/>
                <w:lang w:val="lt-LT"/>
              </w:rPr>
              <w:t>2. Dalis (50-60 %) pateiktos informacijos, aprašymų, programos, pagrindimų, argumentų</w:t>
            </w:r>
            <w:r w:rsidR="0066480F" w:rsidRPr="004D2BB7">
              <w:rPr>
                <w:rFonts w:ascii="Tahoma" w:hAnsi="Tahoma" w:cs="Tahoma"/>
                <w:szCs w:val="22"/>
                <w:lang w:val="lt-LT"/>
              </w:rPr>
              <w:t xml:space="preserve"> </w:t>
            </w:r>
            <w:r w:rsidRPr="004D2BB7">
              <w:rPr>
                <w:rFonts w:ascii="Tahoma" w:hAnsi="Tahoma" w:cs="Tahoma"/>
                <w:szCs w:val="22"/>
                <w:lang w:val="lt-LT"/>
              </w:rPr>
              <w:t>atitinka užduočiai ir renginiui keliamus tikslus, tikslinę auditoriją.</w:t>
            </w:r>
          </w:p>
          <w:p w14:paraId="1BEA5057" w14:textId="5927E5D9" w:rsidR="000E5219" w:rsidRPr="004D2BB7" w:rsidRDefault="000E5219" w:rsidP="000E5219">
            <w:pPr>
              <w:rPr>
                <w:rFonts w:ascii="Tahoma" w:hAnsi="Tahoma" w:cs="Tahoma"/>
                <w:szCs w:val="22"/>
                <w:lang w:val="lt-LT"/>
              </w:rPr>
            </w:pPr>
            <w:r w:rsidRPr="004D2BB7">
              <w:rPr>
                <w:rFonts w:ascii="Tahoma" w:hAnsi="Tahoma" w:cs="Tahoma"/>
                <w:szCs w:val="22"/>
                <w:lang w:val="lt-LT"/>
              </w:rPr>
              <w:t>3. Dalis (50-60 %) atliktos užduoties dalis nuosekli ir argumentuota (t. y. ne visa</w:t>
            </w:r>
            <w:r w:rsidR="0066480F" w:rsidRPr="004D2BB7">
              <w:rPr>
                <w:rFonts w:ascii="Tahoma" w:hAnsi="Tahoma" w:cs="Tahoma"/>
                <w:szCs w:val="22"/>
                <w:lang w:val="lt-LT"/>
              </w:rPr>
              <w:t xml:space="preserve"> </w:t>
            </w:r>
            <w:r w:rsidRPr="004D2BB7">
              <w:rPr>
                <w:rFonts w:ascii="Tahoma" w:hAnsi="Tahoma" w:cs="Tahoma"/>
                <w:szCs w:val="22"/>
                <w:lang w:val="lt-LT"/>
              </w:rPr>
              <w:t>informacija pateikta paeiliui, tvarkingai, trūksta ryšio tarp skirtingų užduoties elementų,</w:t>
            </w:r>
            <w:r w:rsidR="0066480F" w:rsidRPr="004D2BB7">
              <w:rPr>
                <w:rFonts w:ascii="Tahoma" w:hAnsi="Tahoma" w:cs="Tahoma"/>
                <w:szCs w:val="22"/>
                <w:lang w:val="lt-LT"/>
              </w:rPr>
              <w:t xml:space="preserve"> </w:t>
            </w:r>
            <w:r w:rsidRPr="004D2BB7">
              <w:rPr>
                <w:rFonts w:ascii="Tahoma" w:hAnsi="Tahoma" w:cs="Tahoma"/>
                <w:szCs w:val="22"/>
                <w:lang w:val="lt-LT"/>
              </w:rPr>
              <w:t>pateikta dalis (50-60 %) argumentuotų paaiškinimų).</w:t>
            </w:r>
          </w:p>
          <w:p w14:paraId="0718E091" w14:textId="77777777" w:rsidR="000E5219" w:rsidRPr="004D2BB7" w:rsidRDefault="000E5219" w:rsidP="000E5219">
            <w:pPr>
              <w:rPr>
                <w:rFonts w:ascii="Tahoma" w:hAnsi="Tahoma" w:cs="Tahoma"/>
                <w:szCs w:val="22"/>
                <w:lang w:val="lt-LT"/>
              </w:rPr>
            </w:pPr>
            <w:r w:rsidRPr="004D2BB7">
              <w:rPr>
                <w:rFonts w:ascii="Tahoma" w:hAnsi="Tahoma" w:cs="Tahoma"/>
                <w:szCs w:val="22"/>
                <w:lang w:val="lt-LT"/>
              </w:rPr>
              <w:t>4. Pateikta renginio koncepcija, tačiau joje trūksta aiškumo, detalumo, yra neatitikimų.</w:t>
            </w:r>
          </w:p>
          <w:p w14:paraId="606BCEAD" w14:textId="0C904AF3" w:rsidR="000E5219" w:rsidRPr="004D2BB7" w:rsidRDefault="000E5219" w:rsidP="000E5219">
            <w:pPr>
              <w:rPr>
                <w:rFonts w:ascii="Tahoma" w:hAnsi="Tahoma" w:cs="Tahoma"/>
                <w:szCs w:val="22"/>
                <w:lang w:val="lt-LT"/>
              </w:rPr>
            </w:pPr>
            <w:r w:rsidRPr="004D2BB7">
              <w:rPr>
                <w:rFonts w:ascii="Tahoma" w:hAnsi="Tahoma" w:cs="Tahoma"/>
                <w:szCs w:val="22"/>
                <w:lang w:val="lt-LT"/>
              </w:rPr>
              <w:t>5. Pasiūlyta programa</w:t>
            </w:r>
            <w:r w:rsidR="0066480F" w:rsidRPr="004D2BB7">
              <w:rPr>
                <w:rFonts w:ascii="Tahoma" w:hAnsi="Tahoma" w:cs="Tahoma"/>
                <w:szCs w:val="22"/>
                <w:lang w:val="lt-LT"/>
              </w:rPr>
              <w:t xml:space="preserve"> </w:t>
            </w:r>
            <w:r w:rsidRPr="004D2BB7">
              <w:rPr>
                <w:rFonts w:ascii="Tahoma" w:hAnsi="Tahoma" w:cs="Tahoma"/>
                <w:szCs w:val="22"/>
                <w:lang w:val="lt-LT"/>
              </w:rPr>
              <w:t>tik dalinai atitinka renginio mastą ir pobūdį.</w:t>
            </w:r>
          </w:p>
          <w:p w14:paraId="4691EBC8" w14:textId="6F89A397" w:rsidR="000E5219" w:rsidRPr="004D2BB7" w:rsidRDefault="000E5219" w:rsidP="000E5219">
            <w:pPr>
              <w:rPr>
                <w:rFonts w:ascii="Tahoma" w:hAnsi="Tahoma" w:cs="Tahoma"/>
                <w:szCs w:val="22"/>
                <w:lang w:val="lt-LT"/>
              </w:rPr>
            </w:pPr>
            <w:r w:rsidRPr="004D2BB7">
              <w:rPr>
                <w:rFonts w:ascii="Tahoma" w:hAnsi="Tahoma" w:cs="Tahoma"/>
                <w:szCs w:val="22"/>
                <w:lang w:val="lt-LT"/>
              </w:rPr>
              <w:t>6. Pateiktas renginiui organizuoti reikalingų paslaugų ir siūlomų trečiųjų šalių tiekėjų</w:t>
            </w:r>
            <w:r w:rsidR="0066480F" w:rsidRPr="004D2BB7">
              <w:rPr>
                <w:rFonts w:ascii="Tahoma" w:hAnsi="Tahoma" w:cs="Tahoma"/>
                <w:szCs w:val="22"/>
                <w:lang w:val="lt-LT"/>
              </w:rPr>
              <w:t xml:space="preserve"> </w:t>
            </w:r>
            <w:r w:rsidRPr="004D2BB7">
              <w:rPr>
                <w:rFonts w:ascii="Tahoma" w:hAnsi="Tahoma" w:cs="Tahoma"/>
                <w:szCs w:val="22"/>
                <w:lang w:val="lt-LT"/>
              </w:rPr>
              <w:t>sąrašas, tačiau jame trūksta detalumo, pateiktuose pagrindimuose trūksta racionalių</w:t>
            </w:r>
            <w:r w:rsidR="0066480F" w:rsidRPr="004D2BB7">
              <w:rPr>
                <w:rFonts w:ascii="Tahoma" w:hAnsi="Tahoma" w:cs="Tahoma"/>
                <w:szCs w:val="22"/>
                <w:lang w:val="lt-LT"/>
              </w:rPr>
              <w:t xml:space="preserve"> </w:t>
            </w:r>
            <w:r w:rsidRPr="004D2BB7">
              <w:rPr>
                <w:rFonts w:ascii="Tahoma" w:hAnsi="Tahoma" w:cs="Tahoma"/>
                <w:szCs w:val="22"/>
                <w:lang w:val="lt-LT"/>
              </w:rPr>
              <w:t>argumentų.</w:t>
            </w:r>
          </w:p>
          <w:p w14:paraId="6753DA11" w14:textId="7ECDF8D7" w:rsidR="000E5219" w:rsidRPr="004D2BB7" w:rsidRDefault="000E5219" w:rsidP="000E5219">
            <w:pPr>
              <w:rPr>
                <w:rFonts w:ascii="Tahoma" w:hAnsi="Tahoma" w:cs="Tahoma"/>
                <w:szCs w:val="22"/>
                <w:lang w:val="lt-LT"/>
              </w:rPr>
            </w:pPr>
            <w:r w:rsidRPr="004D2BB7">
              <w:rPr>
                <w:rFonts w:ascii="Tahoma" w:hAnsi="Tahoma" w:cs="Tahoma"/>
                <w:szCs w:val="22"/>
                <w:lang w:val="lt-LT"/>
              </w:rPr>
              <w:t>7. Pateiktas renginio organizavimo ir valdymo komandos aprašymas (nurodyta</w:t>
            </w:r>
            <w:r w:rsidR="0066480F" w:rsidRPr="004D2BB7">
              <w:rPr>
                <w:rFonts w:ascii="Tahoma" w:hAnsi="Tahoma" w:cs="Tahoma"/>
                <w:szCs w:val="22"/>
                <w:lang w:val="lt-LT"/>
              </w:rPr>
              <w:t xml:space="preserve"> </w:t>
            </w:r>
            <w:r w:rsidRPr="004D2BB7">
              <w:rPr>
                <w:rFonts w:ascii="Tahoma" w:hAnsi="Tahoma" w:cs="Tahoma"/>
                <w:szCs w:val="22"/>
                <w:lang w:val="lt-LT"/>
              </w:rPr>
              <w:t>komandos sudėtis, aprašytos atsakomybės, poreikis), tačiau komandos sudėtis</w:t>
            </w:r>
            <w:r w:rsidR="0066480F" w:rsidRPr="004D2BB7">
              <w:rPr>
                <w:rFonts w:ascii="Tahoma" w:hAnsi="Tahoma" w:cs="Tahoma"/>
                <w:szCs w:val="22"/>
                <w:lang w:val="lt-LT"/>
              </w:rPr>
              <w:t xml:space="preserve"> </w:t>
            </w:r>
            <w:r w:rsidRPr="004D2BB7">
              <w:rPr>
                <w:rFonts w:ascii="Tahoma" w:hAnsi="Tahoma" w:cs="Tahoma"/>
                <w:szCs w:val="22"/>
                <w:lang w:val="lt-LT"/>
              </w:rPr>
              <w:t>neatrodo pakankama užtikrinti kokybę (pateikta (50-60 %) dalis argumentuotų</w:t>
            </w:r>
            <w:r w:rsidR="0066480F" w:rsidRPr="004D2BB7">
              <w:rPr>
                <w:rFonts w:ascii="Tahoma" w:hAnsi="Tahoma" w:cs="Tahoma"/>
                <w:szCs w:val="22"/>
                <w:lang w:val="lt-LT"/>
              </w:rPr>
              <w:t xml:space="preserve"> </w:t>
            </w:r>
            <w:r w:rsidRPr="004D2BB7">
              <w:rPr>
                <w:rFonts w:ascii="Tahoma" w:hAnsi="Tahoma" w:cs="Tahoma"/>
                <w:szCs w:val="22"/>
                <w:lang w:val="lt-LT"/>
              </w:rPr>
              <w:t>pagrindimų).</w:t>
            </w:r>
          </w:p>
          <w:p w14:paraId="6818BD0B" w14:textId="36F0D115" w:rsidR="000E5219" w:rsidRPr="004D2BB7" w:rsidRDefault="000E5219" w:rsidP="000E5219">
            <w:pPr>
              <w:rPr>
                <w:rFonts w:ascii="Tahoma" w:hAnsi="Tahoma" w:cs="Tahoma"/>
                <w:szCs w:val="22"/>
                <w:lang w:val="lt-LT"/>
              </w:rPr>
            </w:pPr>
            <w:r w:rsidRPr="004D2BB7">
              <w:rPr>
                <w:rFonts w:ascii="Tahoma" w:hAnsi="Tahoma" w:cs="Tahoma"/>
                <w:szCs w:val="22"/>
                <w:lang w:val="lt-LT"/>
              </w:rPr>
              <w:t>8. Aprašytos renginio kokybei užtikrinti naudojamos priemonės, tačiau aprašymas</w:t>
            </w:r>
            <w:r w:rsidR="0066480F" w:rsidRPr="004D2BB7">
              <w:rPr>
                <w:rFonts w:ascii="Tahoma" w:hAnsi="Tahoma" w:cs="Tahoma"/>
                <w:szCs w:val="22"/>
                <w:lang w:val="lt-LT"/>
              </w:rPr>
              <w:t xml:space="preserve"> </w:t>
            </w:r>
            <w:r w:rsidRPr="004D2BB7">
              <w:rPr>
                <w:rFonts w:ascii="Tahoma" w:hAnsi="Tahoma" w:cs="Tahoma"/>
                <w:szCs w:val="22"/>
                <w:lang w:val="lt-LT"/>
              </w:rPr>
              <w:t>neinformatyvus, jame trūksta išsamumo.</w:t>
            </w:r>
          </w:p>
          <w:p w14:paraId="1DA70D36" w14:textId="78F7C579" w:rsidR="000E5219" w:rsidRPr="004D2BB7" w:rsidRDefault="000E5219" w:rsidP="000E5219">
            <w:pPr>
              <w:rPr>
                <w:rFonts w:ascii="Tahoma" w:hAnsi="Tahoma" w:cs="Tahoma"/>
                <w:szCs w:val="22"/>
                <w:lang w:val="lt-LT"/>
              </w:rPr>
            </w:pPr>
            <w:r w:rsidRPr="004D2BB7">
              <w:rPr>
                <w:rFonts w:ascii="Tahoma" w:hAnsi="Tahoma" w:cs="Tahoma"/>
                <w:szCs w:val="22"/>
                <w:lang w:val="lt-LT"/>
              </w:rPr>
              <w:t>9. Numatyta tik dalis (50-60 %) galimų rizikų renginio metu galinčių turėti įtakos</w:t>
            </w:r>
            <w:r w:rsidR="0066480F" w:rsidRPr="004D2BB7">
              <w:rPr>
                <w:rFonts w:ascii="Tahoma" w:hAnsi="Tahoma" w:cs="Tahoma"/>
                <w:szCs w:val="22"/>
                <w:lang w:val="lt-LT"/>
              </w:rPr>
              <w:t xml:space="preserve"> </w:t>
            </w:r>
            <w:r w:rsidRPr="004D2BB7">
              <w:rPr>
                <w:rFonts w:ascii="Tahoma" w:hAnsi="Tahoma" w:cs="Tahoma"/>
                <w:szCs w:val="22"/>
                <w:lang w:val="lt-LT"/>
              </w:rPr>
              <w:t>tinkamam renginio įgyvendinimui.</w:t>
            </w:r>
          </w:p>
          <w:p w14:paraId="764167E5" w14:textId="746A9F81" w:rsidR="000E5219" w:rsidRPr="004D2BB7" w:rsidRDefault="000E5219" w:rsidP="000E5219">
            <w:pPr>
              <w:rPr>
                <w:rFonts w:ascii="Tahoma" w:hAnsi="Tahoma" w:cs="Tahoma"/>
                <w:szCs w:val="22"/>
                <w:lang w:val="lt-LT"/>
              </w:rPr>
            </w:pPr>
            <w:r w:rsidRPr="004D2BB7">
              <w:rPr>
                <w:rFonts w:ascii="Tahoma" w:hAnsi="Tahoma" w:cs="Tahoma"/>
                <w:szCs w:val="22"/>
                <w:lang w:val="lt-LT"/>
              </w:rPr>
              <w:t>10. Pateiktas renginiui organizuoti reikalingų paslaugų ir siūlomų trečiųjų šalių tiekėjų</w:t>
            </w:r>
            <w:r w:rsidR="0066480F" w:rsidRPr="004D2BB7">
              <w:rPr>
                <w:rFonts w:ascii="Tahoma" w:hAnsi="Tahoma" w:cs="Tahoma"/>
                <w:szCs w:val="22"/>
                <w:lang w:val="lt-LT"/>
              </w:rPr>
              <w:t xml:space="preserve"> </w:t>
            </w:r>
            <w:r w:rsidRPr="004D2BB7">
              <w:rPr>
                <w:rFonts w:ascii="Tahoma" w:hAnsi="Tahoma" w:cs="Tahoma"/>
                <w:szCs w:val="22"/>
                <w:lang w:val="lt-LT"/>
              </w:rPr>
              <w:t>sąrašas, tačiau jame nurodyta tik keletas trečiųjų šalių tiekėjų, trūksta išsamumo,</w:t>
            </w:r>
            <w:r w:rsidR="0066480F" w:rsidRPr="004D2BB7">
              <w:rPr>
                <w:rFonts w:ascii="Tahoma" w:hAnsi="Tahoma" w:cs="Tahoma"/>
                <w:szCs w:val="22"/>
                <w:lang w:val="lt-LT"/>
              </w:rPr>
              <w:t xml:space="preserve"> </w:t>
            </w:r>
            <w:r w:rsidRPr="004D2BB7">
              <w:rPr>
                <w:rFonts w:ascii="Tahoma" w:hAnsi="Tahoma" w:cs="Tahoma"/>
                <w:szCs w:val="22"/>
                <w:lang w:val="lt-LT"/>
              </w:rPr>
              <w:t>detalumo.</w:t>
            </w:r>
          </w:p>
          <w:p w14:paraId="511158D8" w14:textId="641FC455" w:rsidR="000E5219" w:rsidRPr="004D2BB7" w:rsidRDefault="000E5219" w:rsidP="000E5219">
            <w:pPr>
              <w:rPr>
                <w:rFonts w:ascii="Tahoma" w:hAnsi="Tahoma" w:cs="Tahoma"/>
                <w:szCs w:val="22"/>
                <w:lang w:val="lt-LT"/>
              </w:rPr>
            </w:pPr>
            <w:r w:rsidRPr="004D2BB7">
              <w:rPr>
                <w:rFonts w:ascii="Tahoma" w:hAnsi="Tahoma" w:cs="Tahoma"/>
                <w:szCs w:val="22"/>
                <w:lang w:val="lt-LT"/>
              </w:rPr>
              <w:t>11. Pateiktas renginių programos ir kitų susijusių elementų aprašymas, tačiau trūksta</w:t>
            </w:r>
            <w:r w:rsidR="0066480F" w:rsidRPr="004D2BB7">
              <w:rPr>
                <w:rFonts w:ascii="Tahoma" w:hAnsi="Tahoma" w:cs="Tahoma"/>
                <w:szCs w:val="22"/>
                <w:lang w:val="lt-LT"/>
              </w:rPr>
              <w:t xml:space="preserve"> </w:t>
            </w:r>
            <w:r w:rsidRPr="004D2BB7">
              <w:rPr>
                <w:rFonts w:ascii="Tahoma" w:hAnsi="Tahoma" w:cs="Tahoma"/>
                <w:szCs w:val="22"/>
                <w:lang w:val="lt-LT"/>
              </w:rPr>
              <w:t xml:space="preserve">loginio, argumentuoto pagrindimo, </w:t>
            </w:r>
            <w:r w:rsidRPr="004D2BB7">
              <w:rPr>
                <w:rFonts w:ascii="Tahoma" w:hAnsi="Tahoma" w:cs="Tahoma"/>
                <w:szCs w:val="22"/>
                <w:lang w:val="lt-LT"/>
              </w:rPr>
              <w:lastRenderedPageBreak/>
              <w:t>parengimo atsižvelgiant į renginio mastą, auditoriją,</w:t>
            </w:r>
            <w:r w:rsidR="0066480F" w:rsidRPr="004D2BB7">
              <w:rPr>
                <w:rFonts w:ascii="Tahoma" w:hAnsi="Tahoma" w:cs="Tahoma"/>
                <w:szCs w:val="22"/>
                <w:lang w:val="lt-LT"/>
              </w:rPr>
              <w:t xml:space="preserve"> </w:t>
            </w:r>
            <w:r w:rsidRPr="004D2BB7">
              <w:rPr>
                <w:rFonts w:ascii="Tahoma" w:hAnsi="Tahoma" w:cs="Tahoma"/>
                <w:szCs w:val="22"/>
                <w:lang w:val="lt-LT"/>
              </w:rPr>
              <w:t>tikslus, tokių renginių tendencijas ir kitus aspektus.</w:t>
            </w:r>
          </w:p>
          <w:p w14:paraId="647013B6" w14:textId="3F5E1A89" w:rsidR="000E5219" w:rsidRPr="004D2BB7" w:rsidRDefault="000E5219" w:rsidP="000E5219">
            <w:pPr>
              <w:rPr>
                <w:rFonts w:ascii="Tahoma" w:hAnsi="Tahoma" w:cs="Tahoma"/>
                <w:szCs w:val="22"/>
                <w:lang w:val="lt-LT"/>
              </w:rPr>
            </w:pPr>
            <w:r w:rsidRPr="004D2BB7">
              <w:rPr>
                <w:rFonts w:ascii="Tahoma" w:hAnsi="Tahoma" w:cs="Tahoma"/>
                <w:szCs w:val="22"/>
                <w:lang w:val="lt-LT"/>
              </w:rPr>
              <w:t>12. Nepateiktas arba pateiktas neaiškus paaiškinimas dėl renginio idėjos realaus</w:t>
            </w:r>
            <w:r w:rsidR="0066480F" w:rsidRPr="004D2BB7">
              <w:rPr>
                <w:rFonts w:ascii="Tahoma" w:hAnsi="Tahoma" w:cs="Tahoma"/>
                <w:szCs w:val="22"/>
                <w:lang w:val="lt-LT"/>
              </w:rPr>
              <w:t xml:space="preserve"> </w:t>
            </w:r>
            <w:r w:rsidRPr="004D2BB7">
              <w:rPr>
                <w:rFonts w:ascii="Tahoma" w:hAnsi="Tahoma" w:cs="Tahoma"/>
                <w:szCs w:val="22"/>
                <w:lang w:val="lt-LT"/>
              </w:rPr>
              <w:t xml:space="preserve">įgyvendinimo, trūksta idėjos </w:t>
            </w:r>
            <w:proofErr w:type="spellStart"/>
            <w:r w:rsidRPr="004D2BB7">
              <w:rPr>
                <w:rFonts w:ascii="Tahoma" w:hAnsi="Tahoma" w:cs="Tahoma"/>
                <w:szCs w:val="22"/>
                <w:lang w:val="lt-LT"/>
              </w:rPr>
              <w:t>įtikinamumo</w:t>
            </w:r>
            <w:proofErr w:type="spellEnd"/>
            <w:r w:rsidRPr="004D2BB7">
              <w:rPr>
                <w:rFonts w:ascii="Tahoma" w:hAnsi="Tahoma" w:cs="Tahoma"/>
                <w:szCs w:val="22"/>
                <w:lang w:val="lt-LT"/>
              </w:rPr>
              <w:t>. Pateiktame renginio biudžeto paskirstyme</w:t>
            </w:r>
            <w:r w:rsidR="0066480F" w:rsidRPr="004D2BB7">
              <w:rPr>
                <w:rFonts w:ascii="Tahoma" w:hAnsi="Tahoma" w:cs="Tahoma"/>
                <w:szCs w:val="22"/>
                <w:lang w:val="lt-LT"/>
              </w:rPr>
              <w:t xml:space="preserve"> </w:t>
            </w:r>
            <w:r w:rsidRPr="004D2BB7">
              <w:rPr>
                <w:rFonts w:ascii="Tahoma" w:hAnsi="Tahoma" w:cs="Tahoma"/>
                <w:szCs w:val="22"/>
                <w:lang w:val="lt-LT"/>
              </w:rPr>
              <w:t>trūksta detalumo, nenumatyta dalis išlaidų.</w:t>
            </w:r>
          </w:p>
          <w:p w14:paraId="39865B93" w14:textId="1D4BFBE2" w:rsidR="000E5219" w:rsidRPr="004D2BB7" w:rsidRDefault="000E5219" w:rsidP="000E5219">
            <w:pPr>
              <w:rPr>
                <w:rFonts w:ascii="Tahoma" w:hAnsi="Tahoma" w:cs="Tahoma"/>
                <w:szCs w:val="22"/>
                <w:lang w:val="lt-LT"/>
              </w:rPr>
            </w:pPr>
            <w:r w:rsidRPr="004D2BB7">
              <w:rPr>
                <w:rFonts w:ascii="Tahoma" w:hAnsi="Tahoma" w:cs="Tahoma"/>
                <w:szCs w:val="22"/>
                <w:lang w:val="lt-LT"/>
              </w:rPr>
              <w:t>13. Pasiūlyta renginio koncepcija iš dalies (50-60 %) atitinka renginiui keliamus tikslus,</w:t>
            </w:r>
            <w:r w:rsidR="0066480F" w:rsidRPr="004D2BB7">
              <w:rPr>
                <w:rFonts w:ascii="Tahoma" w:hAnsi="Tahoma" w:cs="Tahoma"/>
                <w:szCs w:val="22"/>
                <w:lang w:val="lt-LT"/>
              </w:rPr>
              <w:t xml:space="preserve"> </w:t>
            </w:r>
            <w:r w:rsidRPr="004D2BB7">
              <w:rPr>
                <w:rFonts w:ascii="Tahoma" w:hAnsi="Tahoma" w:cs="Tahoma"/>
                <w:szCs w:val="22"/>
                <w:lang w:val="lt-LT"/>
              </w:rPr>
              <w:t>nėra nuosekli.</w:t>
            </w:r>
          </w:p>
          <w:p w14:paraId="5180BBE7" w14:textId="553D9BA4" w:rsidR="009511C9" w:rsidRPr="004D2BB7" w:rsidRDefault="000E5219" w:rsidP="000E5219">
            <w:pPr>
              <w:rPr>
                <w:rFonts w:ascii="Tahoma" w:hAnsi="Tahoma" w:cs="Tahoma"/>
                <w:szCs w:val="22"/>
                <w:lang w:val="lt-LT"/>
              </w:rPr>
            </w:pPr>
            <w:r w:rsidRPr="004D2BB7">
              <w:rPr>
                <w:rFonts w:ascii="Tahoma" w:hAnsi="Tahoma" w:cs="Tahoma"/>
                <w:szCs w:val="22"/>
                <w:lang w:val="lt-LT"/>
              </w:rPr>
              <w:t xml:space="preserve">14. Pasiūlyta idėja ir stiliaus sprendimai tik dalinai perteikia </w:t>
            </w:r>
            <w:r w:rsidR="0066480F" w:rsidRPr="004D2BB7">
              <w:rPr>
                <w:rFonts w:ascii="Tahoma" w:hAnsi="Tahoma" w:cs="Tahoma"/>
                <w:szCs w:val="22"/>
                <w:lang w:val="lt-LT"/>
              </w:rPr>
              <w:t xml:space="preserve">VMU </w:t>
            </w:r>
            <w:r w:rsidRPr="004D2BB7">
              <w:rPr>
                <w:rFonts w:ascii="Tahoma" w:hAnsi="Tahoma" w:cs="Tahoma"/>
                <w:szCs w:val="22"/>
                <w:lang w:val="lt-LT"/>
              </w:rPr>
              <w:t>veiklą</w:t>
            </w:r>
            <w:r w:rsidR="0066480F" w:rsidRPr="004D2BB7">
              <w:rPr>
                <w:rFonts w:ascii="Tahoma" w:hAnsi="Tahoma" w:cs="Tahoma"/>
                <w:szCs w:val="22"/>
                <w:lang w:val="lt-LT"/>
              </w:rPr>
              <w:t xml:space="preserve">. </w:t>
            </w:r>
          </w:p>
        </w:tc>
      </w:tr>
      <w:tr w:rsidR="009511C9" w:rsidRPr="004D2BB7" w14:paraId="48A690AC" w14:textId="77777777" w:rsidTr="00DF5C5F">
        <w:tc>
          <w:tcPr>
            <w:tcW w:w="2405" w:type="dxa"/>
          </w:tcPr>
          <w:p w14:paraId="4241C93E" w14:textId="386132E1" w:rsidR="009511C9" w:rsidRPr="004D2BB7" w:rsidRDefault="000E5219" w:rsidP="00A54DE7">
            <w:pPr>
              <w:rPr>
                <w:rFonts w:ascii="Tahoma" w:hAnsi="Tahoma" w:cs="Tahoma"/>
                <w:b/>
                <w:bCs/>
                <w:szCs w:val="22"/>
                <w:lang w:val="lt-LT"/>
              </w:rPr>
            </w:pPr>
            <w:r w:rsidRPr="004D2BB7">
              <w:rPr>
                <w:rFonts w:ascii="Tahoma" w:hAnsi="Tahoma" w:cs="Tahoma"/>
                <w:b/>
                <w:bCs/>
                <w:szCs w:val="22"/>
                <w:lang w:val="lt-LT"/>
              </w:rPr>
              <w:lastRenderedPageBreak/>
              <w:t>2-4 balai</w:t>
            </w:r>
          </w:p>
        </w:tc>
        <w:tc>
          <w:tcPr>
            <w:tcW w:w="7223" w:type="dxa"/>
          </w:tcPr>
          <w:p w14:paraId="63E8390E" w14:textId="57E15D0F" w:rsidR="000E5219" w:rsidRPr="004D2BB7" w:rsidRDefault="000E5219" w:rsidP="000E5219">
            <w:pPr>
              <w:rPr>
                <w:rFonts w:ascii="Tahoma" w:hAnsi="Tahoma" w:cs="Tahoma"/>
                <w:szCs w:val="22"/>
                <w:lang w:val="lt-LT"/>
              </w:rPr>
            </w:pPr>
            <w:r w:rsidRPr="004D2BB7">
              <w:rPr>
                <w:rFonts w:ascii="Tahoma" w:hAnsi="Tahoma" w:cs="Tahoma"/>
                <w:szCs w:val="22"/>
                <w:lang w:val="lt-LT"/>
              </w:rPr>
              <w:t>1. Atlikta užduotis atitinka tik nedidelę dalį (20-40 %) užduoties a-</w:t>
            </w:r>
            <w:r w:rsidR="0066480F" w:rsidRPr="004D2BB7">
              <w:rPr>
                <w:rFonts w:ascii="Tahoma" w:hAnsi="Tahoma" w:cs="Tahoma"/>
                <w:szCs w:val="22"/>
                <w:lang w:val="lt-LT"/>
              </w:rPr>
              <w:t>m</w:t>
            </w:r>
            <w:r w:rsidRPr="004D2BB7">
              <w:rPr>
                <w:rFonts w:ascii="Tahoma" w:hAnsi="Tahoma" w:cs="Tahoma"/>
                <w:szCs w:val="22"/>
                <w:lang w:val="lt-LT"/>
              </w:rPr>
              <w:t xml:space="preserve"> punktuose keliamų</w:t>
            </w:r>
            <w:r w:rsidR="0066480F" w:rsidRPr="004D2BB7">
              <w:rPr>
                <w:rFonts w:ascii="Tahoma" w:hAnsi="Tahoma" w:cs="Tahoma"/>
                <w:szCs w:val="22"/>
                <w:lang w:val="lt-LT"/>
              </w:rPr>
              <w:t xml:space="preserve"> </w:t>
            </w:r>
            <w:r w:rsidRPr="004D2BB7">
              <w:rPr>
                <w:rFonts w:ascii="Tahoma" w:hAnsi="Tahoma" w:cs="Tahoma"/>
                <w:szCs w:val="22"/>
                <w:lang w:val="lt-LT"/>
              </w:rPr>
              <w:t>reikalavimų užduoties atlikimui.</w:t>
            </w:r>
          </w:p>
          <w:p w14:paraId="137AEF2F" w14:textId="67FE2E25" w:rsidR="000E5219" w:rsidRPr="004D2BB7" w:rsidRDefault="000E5219" w:rsidP="000E5219">
            <w:pPr>
              <w:rPr>
                <w:rFonts w:ascii="Tahoma" w:hAnsi="Tahoma" w:cs="Tahoma"/>
                <w:szCs w:val="22"/>
                <w:lang w:val="lt-LT"/>
              </w:rPr>
            </w:pPr>
            <w:r w:rsidRPr="004D2BB7">
              <w:rPr>
                <w:rFonts w:ascii="Tahoma" w:hAnsi="Tahoma" w:cs="Tahoma"/>
                <w:szCs w:val="22"/>
                <w:lang w:val="lt-LT"/>
              </w:rPr>
              <w:t>2. Tik nedidelė dalis (20-40 %) pateiktos informacijos, aprašymų, programos,</w:t>
            </w:r>
            <w:r w:rsidR="0066480F" w:rsidRPr="004D2BB7">
              <w:rPr>
                <w:rFonts w:ascii="Tahoma" w:hAnsi="Tahoma" w:cs="Tahoma"/>
                <w:szCs w:val="22"/>
                <w:lang w:val="lt-LT"/>
              </w:rPr>
              <w:t xml:space="preserve"> </w:t>
            </w:r>
            <w:r w:rsidRPr="004D2BB7">
              <w:rPr>
                <w:rFonts w:ascii="Tahoma" w:hAnsi="Tahoma" w:cs="Tahoma"/>
                <w:szCs w:val="22"/>
                <w:lang w:val="lt-LT"/>
              </w:rPr>
              <w:t>pagrindimų, argumentų atitinka užduočiai ir renginiui keliamus tikslus, tikslinę auditoriją.</w:t>
            </w:r>
          </w:p>
          <w:p w14:paraId="50FEA040" w14:textId="77777777" w:rsidR="0066480F" w:rsidRPr="004D2BB7" w:rsidRDefault="000E5219" w:rsidP="000E5219">
            <w:pPr>
              <w:rPr>
                <w:rFonts w:ascii="Tahoma" w:hAnsi="Tahoma" w:cs="Tahoma"/>
                <w:szCs w:val="22"/>
                <w:lang w:val="lt-LT"/>
              </w:rPr>
            </w:pPr>
            <w:r w:rsidRPr="004D2BB7">
              <w:rPr>
                <w:rFonts w:ascii="Tahoma" w:hAnsi="Tahoma" w:cs="Tahoma"/>
                <w:szCs w:val="22"/>
                <w:lang w:val="lt-LT"/>
              </w:rPr>
              <w:t>3. Tik nedidelė dalis (20-40 %) atliktos užduoties nuosekli ir argumentuota (t. y.</w:t>
            </w:r>
            <w:r w:rsidR="0066480F" w:rsidRPr="004D2BB7">
              <w:rPr>
                <w:rFonts w:ascii="Tahoma" w:hAnsi="Tahoma" w:cs="Tahoma"/>
                <w:szCs w:val="22"/>
                <w:lang w:val="lt-LT"/>
              </w:rPr>
              <w:t xml:space="preserve"> </w:t>
            </w:r>
            <w:r w:rsidRPr="004D2BB7">
              <w:rPr>
                <w:rFonts w:ascii="Tahoma" w:hAnsi="Tahoma" w:cs="Tahoma"/>
                <w:szCs w:val="22"/>
                <w:lang w:val="lt-LT"/>
              </w:rPr>
              <w:t>informacija pateikta nenuosekliai, netvarkingai, trūksta ryšio tarp skirtingų užduoties</w:t>
            </w:r>
            <w:r w:rsidR="0066480F" w:rsidRPr="004D2BB7">
              <w:rPr>
                <w:rFonts w:ascii="Tahoma" w:hAnsi="Tahoma" w:cs="Tahoma"/>
                <w:szCs w:val="22"/>
                <w:lang w:val="lt-LT"/>
              </w:rPr>
              <w:t xml:space="preserve"> </w:t>
            </w:r>
            <w:r w:rsidRPr="004D2BB7">
              <w:rPr>
                <w:rFonts w:ascii="Tahoma" w:hAnsi="Tahoma" w:cs="Tahoma"/>
                <w:szCs w:val="22"/>
                <w:lang w:val="lt-LT"/>
              </w:rPr>
              <w:t>elementų, tik nedidelė (20-40 %) dalis paaiškinimų yra argumentuoti).</w:t>
            </w:r>
          </w:p>
          <w:p w14:paraId="320002B1" w14:textId="3DDC5232" w:rsidR="000E5219" w:rsidRPr="004D2BB7" w:rsidRDefault="000E5219" w:rsidP="0066480F">
            <w:pPr>
              <w:rPr>
                <w:rFonts w:ascii="Tahoma" w:hAnsi="Tahoma" w:cs="Tahoma"/>
                <w:szCs w:val="22"/>
                <w:lang w:val="lt-LT"/>
              </w:rPr>
            </w:pPr>
            <w:r w:rsidRPr="004D2BB7">
              <w:rPr>
                <w:rFonts w:ascii="Tahoma" w:hAnsi="Tahoma" w:cs="Tahoma"/>
                <w:szCs w:val="22"/>
                <w:lang w:val="lt-LT"/>
              </w:rPr>
              <w:t>4. Tik nedidelė dalis (20-40 %) atliktos užduoties, pasiūlytos programos</w:t>
            </w:r>
            <w:r w:rsidR="0066480F" w:rsidRPr="004D2BB7">
              <w:rPr>
                <w:rFonts w:ascii="Tahoma" w:hAnsi="Tahoma" w:cs="Tahoma"/>
                <w:szCs w:val="22"/>
                <w:lang w:val="lt-LT"/>
              </w:rPr>
              <w:t xml:space="preserve"> </w:t>
            </w:r>
            <w:r w:rsidRPr="004D2BB7">
              <w:rPr>
                <w:rFonts w:ascii="Tahoma" w:hAnsi="Tahoma" w:cs="Tahoma"/>
                <w:szCs w:val="22"/>
                <w:lang w:val="lt-LT"/>
              </w:rPr>
              <w:t>atitinka renginio mastą ir pobūdį.</w:t>
            </w:r>
          </w:p>
          <w:p w14:paraId="05646CFC" w14:textId="5E63A6FB" w:rsidR="000E5219" w:rsidRPr="004D2BB7" w:rsidRDefault="000E5219" w:rsidP="000E5219">
            <w:pPr>
              <w:rPr>
                <w:rFonts w:ascii="Tahoma" w:hAnsi="Tahoma" w:cs="Tahoma"/>
                <w:szCs w:val="22"/>
                <w:lang w:val="lt-LT"/>
              </w:rPr>
            </w:pPr>
            <w:r w:rsidRPr="004D2BB7">
              <w:rPr>
                <w:rFonts w:ascii="Tahoma" w:hAnsi="Tahoma" w:cs="Tahoma"/>
                <w:szCs w:val="22"/>
                <w:lang w:val="lt-LT"/>
              </w:rPr>
              <w:t>5. Nepateiktas arba pateiktas tik iš dalies renginiui organizuoti reikalingų paslaugų ir</w:t>
            </w:r>
            <w:r w:rsidR="0066480F" w:rsidRPr="004D2BB7">
              <w:rPr>
                <w:rFonts w:ascii="Tahoma" w:hAnsi="Tahoma" w:cs="Tahoma"/>
                <w:szCs w:val="22"/>
                <w:lang w:val="lt-LT"/>
              </w:rPr>
              <w:t xml:space="preserve"> </w:t>
            </w:r>
            <w:r w:rsidRPr="004D2BB7">
              <w:rPr>
                <w:rFonts w:ascii="Tahoma" w:hAnsi="Tahoma" w:cs="Tahoma"/>
                <w:szCs w:val="22"/>
                <w:lang w:val="lt-LT"/>
              </w:rPr>
              <w:t>siūlomų trečiųjų šalių tiekėjų sąrašas, tik nedidelė (20-40 %) dalis pateiktų pagrindimų</w:t>
            </w:r>
            <w:r w:rsidR="0066480F" w:rsidRPr="004D2BB7">
              <w:rPr>
                <w:rFonts w:ascii="Tahoma" w:hAnsi="Tahoma" w:cs="Tahoma"/>
                <w:szCs w:val="22"/>
                <w:lang w:val="lt-LT"/>
              </w:rPr>
              <w:t xml:space="preserve"> </w:t>
            </w:r>
            <w:r w:rsidRPr="004D2BB7">
              <w:rPr>
                <w:rFonts w:ascii="Tahoma" w:hAnsi="Tahoma" w:cs="Tahoma"/>
                <w:szCs w:val="22"/>
                <w:lang w:val="lt-LT"/>
              </w:rPr>
              <w:t>dalis yra argumentuoti.</w:t>
            </w:r>
          </w:p>
          <w:p w14:paraId="618F12D4" w14:textId="06F58CC9" w:rsidR="000E5219" w:rsidRPr="004D2BB7" w:rsidRDefault="000E5219" w:rsidP="000E5219">
            <w:pPr>
              <w:rPr>
                <w:rFonts w:ascii="Tahoma" w:hAnsi="Tahoma" w:cs="Tahoma"/>
                <w:szCs w:val="22"/>
                <w:lang w:val="lt-LT"/>
              </w:rPr>
            </w:pPr>
            <w:r w:rsidRPr="004D2BB7">
              <w:rPr>
                <w:rFonts w:ascii="Tahoma" w:hAnsi="Tahoma" w:cs="Tahoma"/>
                <w:szCs w:val="22"/>
                <w:lang w:val="lt-LT"/>
              </w:rPr>
              <w:t>6. Tik iš dalies pateiktas renginio organizavimo ir valdymo komandos aprašymas,</w:t>
            </w:r>
            <w:r w:rsidR="0066480F" w:rsidRPr="004D2BB7">
              <w:rPr>
                <w:rFonts w:ascii="Tahoma" w:hAnsi="Tahoma" w:cs="Tahoma"/>
                <w:szCs w:val="22"/>
                <w:lang w:val="lt-LT"/>
              </w:rPr>
              <w:t xml:space="preserve"> </w:t>
            </w:r>
            <w:r w:rsidRPr="004D2BB7">
              <w:rPr>
                <w:rFonts w:ascii="Tahoma" w:hAnsi="Tahoma" w:cs="Tahoma"/>
                <w:szCs w:val="22"/>
                <w:lang w:val="lt-LT"/>
              </w:rPr>
              <w:t>nenurodytos komandos atsakomybės, poreikis ir kt. Nurodyta komandos sudėtis</w:t>
            </w:r>
            <w:r w:rsidR="0066480F" w:rsidRPr="004D2BB7">
              <w:rPr>
                <w:rFonts w:ascii="Tahoma" w:hAnsi="Tahoma" w:cs="Tahoma"/>
                <w:szCs w:val="22"/>
                <w:lang w:val="lt-LT"/>
              </w:rPr>
              <w:t xml:space="preserve"> </w:t>
            </w:r>
            <w:r w:rsidRPr="004D2BB7">
              <w:rPr>
                <w:rFonts w:ascii="Tahoma" w:hAnsi="Tahoma" w:cs="Tahoma"/>
                <w:szCs w:val="22"/>
                <w:lang w:val="lt-LT"/>
              </w:rPr>
              <w:t>nepakankama užtikrinti kokybę arba toks sąrašas išvis nepateiktas.</w:t>
            </w:r>
          </w:p>
          <w:p w14:paraId="414DED0B" w14:textId="5484AFE1" w:rsidR="000E5219" w:rsidRPr="004D2BB7" w:rsidRDefault="000E5219" w:rsidP="000E5219">
            <w:pPr>
              <w:rPr>
                <w:rFonts w:ascii="Tahoma" w:hAnsi="Tahoma" w:cs="Tahoma"/>
                <w:szCs w:val="22"/>
                <w:lang w:val="lt-LT"/>
              </w:rPr>
            </w:pPr>
            <w:r w:rsidRPr="004D2BB7">
              <w:rPr>
                <w:rFonts w:ascii="Tahoma" w:hAnsi="Tahoma" w:cs="Tahoma"/>
                <w:szCs w:val="22"/>
                <w:lang w:val="lt-LT"/>
              </w:rPr>
              <w:t>7. Neaprašytos arba aprašyta tik nedidelė dalis (20-40 %) renginio kokybei užtikrinti</w:t>
            </w:r>
            <w:r w:rsidR="0066480F" w:rsidRPr="004D2BB7">
              <w:rPr>
                <w:rFonts w:ascii="Tahoma" w:hAnsi="Tahoma" w:cs="Tahoma"/>
                <w:szCs w:val="22"/>
                <w:lang w:val="lt-LT"/>
              </w:rPr>
              <w:t xml:space="preserve"> </w:t>
            </w:r>
            <w:r w:rsidRPr="004D2BB7">
              <w:rPr>
                <w:rFonts w:ascii="Tahoma" w:hAnsi="Tahoma" w:cs="Tahoma"/>
                <w:szCs w:val="22"/>
                <w:lang w:val="lt-LT"/>
              </w:rPr>
              <w:t>naudojamų priemonių.</w:t>
            </w:r>
          </w:p>
          <w:p w14:paraId="3487BD0A" w14:textId="2DCA359F" w:rsidR="000E5219" w:rsidRPr="004D2BB7" w:rsidRDefault="000E5219" w:rsidP="000E5219">
            <w:pPr>
              <w:rPr>
                <w:rFonts w:ascii="Tahoma" w:hAnsi="Tahoma" w:cs="Tahoma"/>
                <w:szCs w:val="22"/>
                <w:lang w:val="lt-LT"/>
              </w:rPr>
            </w:pPr>
            <w:r w:rsidRPr="004D2BB7">
              <w:rPr>
                <w:rFonts w:ascii="Tahoma" w:hAnsi="Tahoma" w:cs="Tahoma"/>
                <w:szCs w:val="22"/>
                <w:lang w:val="lt-LT"/>
              </w:rPr>
              <w:t>8. Nenumatytos arba numatyta tik nedidelė dalis galimų rizikų renginio metu, galinčių</w:t>
            </w:r>
            <w:r w:rsidR="0066480F" w:rsidRPr="004D2BB7">
              <w:rPr>
                <w:rFonts w:ascii="Tahoma" w:hAnsi="Tahoma" w:cs="Tahoma"/>
                <w:szCs w:val="22"/>
                <w:lang w:val="lt-LT"/>
              </w:rPr>
              <w:t xml:space="preserve"> </w:t>
            </w:r>
            <w:r w:rsidRPr="004D2BB7">
              <w:rPr>
                <w:rFonts w:ascii="Tahoma" w:hAnsi="Tahoma" w:cs="Tahoma"/>
                <w:szCs w:val="22"/>
                <w:lang w:val="lt-LT"/>
              </w:rPr>
              <w:t>turėti įtakos tinkamam renginio įgyvendinimui.</w:t>
            </w:r>
          </w:p>
          <w:p w14:paraId="136DA773" w14:textId="582F7AF5" w:rsidR="000E5219" w:rsidRPr="004D2BB7" w:rsidRDefault="000E5219" w:rsidP="000E5219">
            <w:pPr>
              <w:rPr>
                <w:rFonts w:ascii="Tahoma" w:hAnsi="Tahoma" w:cs="Tahoma"/>
                <w:szCs w:val="22"/>
                <w:lang w:val="lt-LT"/>
              </w:rPr>
            </w:pPr>
            <w:r w:rsidRPr="004D2BB7">
              <w:rPr>
                <w:rFonts w:ascii="Tahoma" w:hAnsi="Tahoma" w:cs="Tahoma"/>
                <w:szCs w:val="22"/>
                <w:lang w:val="lt-LT"/>
              </w:rPr>
              <w:t>9. Nepateiktas arba pateiktas tik iš dalies (20-40%) rengini</w:t>
            </w:r>
            <w:r w:rsidR="0066480F" w:rsidRPr="004D2BB7">
              <w:rPr>
                <w:rFonts w:ascii="Tahoma" w:hAnsi="Tahoma" w:cs="Tahoma"/>
                <w:szCs w:val="22"/>
                <w:lang w:val="lt-LT"/>
              </w:rPr>
              <w:t>o</w:t>
            </w:r>
            <w:r w:rsidRPr="004D2BB7">
              <w:rPr>
                <w:rFonts w:ascii="Tahoma" w:hAnsi="Tahoma" w:cs="Tahoma"/>
                <w:szCs w:val="22"/>
                <w:lang w:val="lt-LT"/>
              </w:rPr>
              <w:t xml:space="preserve"> programos</w:t>
            </w:r>
            <w:r w:rsidR="0066480F" w:rsidRPr="004D2BB7">
              <w:rPr>
                <w:rFonts w:ascii="Tahoma" w:hAnsi="Tahoma" w:cs="Tahoma"/>
                <w:szCs w:val="22"/>
                <w:lang w:val="lt-LT"/>
              </w:rPr>
              <w:t xml:space="preserve"> </w:t>
            </w:r>
            <w:r w:rsidRPr="004D2BB7">
              <w:rPr>
                <w:rFonts w:ascii="Tahoma" w:hAnsi="Tahoma" w:cs="Tahoma"/>
                <w:szCs w:val="22"/>
                <w:lang w:val="lt-LT"/>
              </w:rPr>
              <w:t xml:space="preserve">ir </w:t>
            </w:r>
            <w:r w:rsidR="0066480F" w:rsidRPr="004D2BB7">
              <w:rPr>
                <w:rFonts w:ascii="Tahoma" w:hAnsi="Tahoma" w:cs="Tahoma"/>
                <w:szCs w:val="22"/>
                <w:lang w:val="lt-LT"/>
              </w:rPr>
              <w:t xml:space="preserve">su tuo </w:t>
            </w:r>
            <w:r w:rsidRPr="004D2BB7">
              <w:rPr>
                <w:rFonts w:ascii="Tahoma" w:hAnsi="Tahoma" w:cs="Tahoma"/>
                <w:szCs w:val="22"/>
                <w:lang w:val="lt-LT"/>
              </w:rPr>
              <w:t>susijusių elementų aprašymas, trūksta loginio, argumentuoto pagrindimo, parengimo</w:t>
            </w:r>
            <w:r w:rsidR="0066480F" w:rsidRPr="004D2BB7">
              <w:rPr>
                <w:rFonts w:ascii="Tahoma" w:hAnsi="Tahoma" w:cs="Tahoma"/>
                <w:szCs w:val="22"/>
                <w:lang w:val="lt-LT"/>
              </w:rPr>
              <w:t xml:space="preserve"> </w:t>
            </w:r>
            <w:r w:rsidRPr="004D2BB7">
              <w:rPr>
                <w:rFonts w:ascii="Tahoma" w:hAnsi="Tahoma" w:cs="Tahoma"/>
                <w:szCs w:val="22"/>
                <w:lang w:val="lt-LT"/>
              </w:rPr>
              <w:t>atsižvelgiant į renginio mastą, auditoriją, tikslus, tokių renginių tendencijas ir kitus</w:t>
            </w:r>
            <w:r w:rsidR="0066480F" w:rsidRPr="004D2BB7">
              <w:rPr>
                <w:rFonts w:ascii="Tahoma" w:hAnsi="Tahoma" w:cs="Tahoma"/>
                <w:szCs w:val="22"/>
                <w:lang w:val="lt-LT"/>
              </w:rPr>
              <w:t xml:space="preserve"> </w:t>
            </w:r>
            <w:r w:rsidRPr="004D2BB7">
              <w:rPr>
                <w:rFonts w:ascii="Tahoma" w:hAnsi="Tahoma" w:cs="Tahoma"/>
                <w:szCs w:val="22"/>
                <w:lang w:val="lt-LT"/>
              </w:rPr>
              <w:t>aspektus.</w:t>
            </w:r>
          </w:p>
          <w:p w14:paraId="37A220F4" w14:textId="6DAB5F52" w:rsidR="000E5219" w:rsidRPr="004D2BB7" w:rsidRDefault="000E5219" w:rsidP="000E5219">
            <w:pPr>
              <w:rPr>
                <w:rFonts w:ascii="Tahoma" w:hAnsi="Tahoma" w:cs="Tahoma"/>
                <w:szCs w:val="22"/>
                <w:lang w:val="lt-LT"/>
              </w:rPr>
            </w:pPr>
            <w:r w:rsidRPr="004D2BB7">
              <w:rPr>
                <w:rFonts w:ascii="Tahoma" w:hAnsi="Tahoma" w:cs="Tahoma"/>
                <w:szCs w:val="22"/>
                <w:lang w:val="lt-LT"/>
              </w:rPr>
              <w:t>10. Pasiūlyta renginio koncepcija neatitinka renginiui keliamų tikslų, nenuosekli,</w:t>
            </w:r>
            <w:r w:rsidR="0066480F" w:rsidRPr="004D2BB7">
              <w:rPr>
                <w:rFonts w:ascii="Tahoma" w:hAnsi="Tahoma" w:cs="Tahoma"/>
                <w:szCs w:val="22"/>
                <w:lang w:val="lt-LT"/>
              </w:rPr>
              <w:t xml:space="preserve"> </w:t>
            </w:r>
            <w:r w:rsidRPr="004D2BB7">
              <w:rPr>
                <w:rFonts w:ascii="Tahoma" w:hAnsi="Tahoma" w:cs="Tahoma"/>
                <w:szCs w:val="22"/>
                <w:lang w:val="lt-LT"/>
              </w:rPr>
              <w:t>fragmentiška, joje trūksta išbaigtumo.</w:t>
            </w:r>
          </w:p>
          <w:p w14:paraId="70D22371" w14:textId="679AD224" w:rsidR="009511C9" w:rsidRPr="004D2BB7" w:rsidRDefault="000E5219" w:rsidP="000E5219">
            <w:pPr>
              <w:rPr>
                <w:rFonts w:ascii="Tahoma" w:hAnsi="Tahoma" w:cs="Tahoma"/>
                <w:szCs w:val="22"/>
                <w:lang w:val="lt-LT"/>
              </w:rPr>
            </w:pPr>
            <w:r w:rsidRPr="004D2BB7">
              <w:rPr>
                <w:rFonts w:ascii="Tahoma" w:hAnsi="Tahoma" w:cs="Tahoma"/>
                <w:szCs w:val="22"/>
                <w:lang w:val="lt-LT"/>
              </w:rPr>
              <w:t xml:space="preserve">11. Pasiūlyta idėja ir stiliaus sprendimai neperteikia </w:t>
            </w:r>
            <w:r w:rsidR="00FC51C9" w:rsidRPr="004D2BB7">
              <w:rPr>
                <w:rFonts w:ascii="Tahoma" w:hAnsi="Tahoma" w:cs="Tahoma"/>
                <w:szCs w:val="22"/>
                <w:lang w:val="lt-LT"/>
              </w:rPr>
              <w:t>VMU</w:t>
            </w:r>
            <w:r w:rsidRPr="004D2BB7">
              <w:rPr>
                <w:rFonts w:ascii="Tahoma" w:hAnsi="Tahoma" w:cs="Tahoma"/>
                <w:szCs w:val="22"/>
                <w:lang w:val="lt-LT"/>
              </w:rPr>
              <w:t xml:space="preserve"> veiklos, siūlomas</w:t>
            </w:r>
            <w:r w:rsidR="0066480F" w:rsidRPr="004D2BB7">
              <w:rPr>
                <w:rFonts w:ascii="Tahoma" w:hAnsi="Tahoma" w:cs="Tahoma"/>
                <w:szCs w:val="22"/>
                <w:lang w:val="lt-LT"/>
              </w:rPr>
              <w:t xml:space="preserve"> </w:t>
            </w:r>
            <w:r w:rsidRPr="004D2BB7">
              <w:rPr>
                <w:rFonts w:ascii="Tahoma" w:hAnsi="Tahoma" w:cs="Tahoma"/>
                <w:szCs w:val="22"/>
                <w:lang w:val="lt-LT"/>
              </w:rPr>
              <w:t>nuplagijuotas sprendimas, programa ir stilius nereprezentatyvūs, neatitinkantys renginio</w:t>
            </w:r>
            <w:r w:rsidR="0066480F" w:rsidRPr="004D2BB7">
              <w:rPr>
                <w:rFonts w:ascii="Tahoma" w:hAnsi="Tahoma" w:cs="Tahoma"/>
                <w:szCs w:val="22"/>
                <w:lang w:val="lt-LT"/>
              </w:rPr>
              <w:t xml:space="preserve"> </w:t>
            </w:r>
            <w:r w:rsidRPr="004D2BB7">
              <w:rPr>
                <w:rFonts w:ascii="Tahoma" w:hAnsi="Tahoma" w:cs="Tahoma"/>
                <w:szCs w:val="22"/>
                <w:lang w:val="lt-LT"/>
              </w:rPr>
              <w:t>tikslo ir užduoties.</w:t>
            </w:r>
          </w:p>
        </w:tc>
      </w:tr>
      <w:tr w:rsidR="009511C9" w:rsidRPr="004D2BB7" w14:paraId="46C2F2DD" w14:textId="77777777" w:rsidTr="00DF5C5F">
        <w:tc>
          <w:tcPr>
            <w:tcW w:w="2405" w:type="dxa"/>
          </w:tcPr>
          <w:p w14:paraId="2372D24A" w14:textId="5F67AD95" w:rsidR="009511C9" w:rsidRPr="004D2BB7" w:rsidRDefault="000E5219" w:rsidP="00A54DE7">
            <w:pPr>
              <w:rPr>
                <w:rFonts w:ascii="Tahoma" w:hAnsi="Tahoma" w:cs="Tahoma"/>
                <w:b/>
                <w:bCs/>
                <w:szCs w:val="22"/>
                <w:lang w:val="lt-LT"/>
              </w:rPr>
            </w:pPr>
            <w:r w:rsidRPr="004D2BB7">
              <w:rPr>
                <w:rFonts w:ascii="Tahoma" w:hAnsi="Tahoma" w:cs="Tahoma"/>
                <w:b/>
                <w:bCs/>
                <w:szCs w:val="22"/>
                <w:lang w:val="lt-LT"/>
              </w:rPr>
              <w:t>1 balas</w:t>
            </w:r>
          </w:p>
        </w:tc>
        <w:tc>
          <w:tcPr>
            <w:tcW w:w="7223" w:type="dxa"/>
          </w:tcPr>
          <w:p w14:paraId="06FA2DFD" w14:textId="0DCD3ABB" w:rsidR="009511C9" w:rsidRPr="004D2BB7" w:rsidRDefault="000E5219" w:rsidP="000E5219">
            <w:pPr>
              <w:rPr>
                <w:rFonts w:ascii="Tahoma" w:hAnsi="Tahoma" w:cs="Tahoma"/>
                <w:szCs w:val="22"/>
                <w:lang w:val="lt-LT"/>
              </w:rPr>
            </w:pPr>
            <w:r w:rsidRPr="004D2BB7">
              <w:rPr>
                <w:rFonts w:ascii="Tahoma" w:hAnsi="Tahoma" w:cs="Tahoma"/>
                <w:szCs w:val="22"/>
                <w:lang w:val="lt-LT"/>
              </w:rPr>
              <w:t>Užduotis pateikta, tačiau joje įgyvendinta mažesnė dalis reikalavimų nei numatyta</w:t>
            </w:r>
            <w:r w:rsidR="00FC51C9" w:rsidRPr="004D2BB7">
              <w:rPr>
                <w:rFonts w:ascii="Tahoma" w:hAnsi="Tahoma" w:cs="Tahoma"/>
                <w:szCs w:val="22"/>
                <w:lang w:val="lt-LT"/>
              </w:rPr>
              <w:t xml:space="preserve"> </w:t>
            </w:r>
            <w:r w:rsidRPr="004D2BB7">
              <w:rPr>
                <w:rFonts w:ascii="Tahoma" w:hAnsi="Tahoma" w:cs="Tahoma"/>
                <w:szCs w:val="22"/>
                <w:lang w:val="lt-LT"/>
              </w:rPr>
              <w:t>aprašyme, už kurį skiriami 2-4 balai</w:t>
            </w:r>
            <w:r w:rsidR="00FC51C9" w:rsidRPr="004D2BB7">
              <w:rPr>
                <w:rFonts w:ascii="Tahoma" w:hAnsi="Tahoma" w:cs="Tahoma"/>
                <w:szCs w:val="22"/>
                <w:lang w:val="lt-LT"/>
              </w:rPr>
              <w:t xml:space="preserve">. </w:t>
            </w:r>
          </w:p>
        </w:tc>
      </w:tr>
      <w:tr w:rsidR="000E5219" w:rsidRPr="004D2BB7" w14:paraId="79C94325" w14:textId="77777777" w:rsidTr="00DF5C5F">
        <w:tc>
          <w:tcPr>
            <w:tcW w:w="2405" w:type="dxa"/>
          </w:tcPr>
          <w:p w14:paraId="65B21A54" w14:textId="01FE3414" w:rsidR="000E5219" w:rsidRPr="004D2BB7" w:rsidRDefault="000E5219" w:rsidP="000E5219">
            <w:pPr>
              <w:rPr>
                <w:rFonts w:ascii="Tahoma" w:hAnsi="Tahoma" w:cs="Tahoma"/>
                <w:b/>
                <w:bCs/>
                <w:szCs w:val="22"/>
                <w:lang w:val="lt-LT"/>
              </w:rPr>
            </w:pPr>
            <w:r w:rsidRPr="004D2BB7">
              <w:rPr>
                <w:rFonts w:ascii="Tahoma" w:hAnsi="Tahoma" w:cs="Tahoma"/>
                <w:b/>
                <w:bCs/>
                <w:szCs w:val="22"/>
              </w:rPr>
              <w:t xml:space="preserve">0 </w:t>
            </w:r>
            <w:proofErr w:type="spellStart"/>
            <w:r w:rsidRPr="004D2BB7">
              <w:rPr>
                <w:rFonts w:ascii="Tahoma" w:hAnsi="Tahoma" w:cs="Tahoma"/>
                <w:b/>
                <w:bCs/>
                <w:szCs w:val="22"/>
              </w:rPr>
              <w:t>balų</w:t>
            </w:r>
            <w:proofErr w:type="spellEnd"/>
            <w:r w:rsidRPr="004D2BB7">
              <w:rPr>
                <w:rFonts w:ascii="Tahoma" w:hAnsi="Tahoma" w:cs="Tahoma"/>
                <w:b/>
                <w:bCs/>
                <w:szCs w:val="22"/>
              </w:rPr>
              <w:t xml:space="preserve"> </w:t>
            </w:r>
          </w:p>
        </w:tc>
        <w:tc>
          <w:tcPr>
            <w:tcW w:w="7223" w:type="dxa"/>
          </w:tcPr>
          <w:p w14:paraId="7CA8FB9A" w14:textId="03154C32" w:rsidR="000E5219" w:rsidRPr="004D2BB7" w:rsidRDefault="000E5219" w:rsidP="000E5219">
            <w:pPr>
              <w:rPr>
                <w:rFonts w:ascii="Tahoma" w:hAnsi="Tahoma" w:cs="Tahoma"/>
                <w:szCs w:val="22"/>
                <w:lang w:val="lt-LT"/>
              </w:rPr>
            </w:pPr>
            <w:proofErr w:type="spellStart"/>
            <w:r w:rsidRPr="004D2BB7">
              <w:rPr>
                <w:rFonts w:ascii="Tahoma" w:hAnsi="Tahoma" w:cs="Tahoma"/>
                <w:szCs w:val="22"/>
              </w:rPr>
              <w:t>Užduotis</w:t>
            </w:r>
            <w:proofErr w:type="spellEnd"/>
            <w:r w:rsidRPr="004D2BB7">
              <w:rPr>
                <w:rFonts w:ascii="Tahoma" w:hAnsi="Tahoma" w:cs="Tahoma"/>
                <w:szCs w:val="22"/>
              </w:rPr>
              <w:t xml:space="preserve"> </w:t>
            </w:r>
            <w:proofErr w:type="spellStart"/>
            <w:r w:rsidRPr="004D2BB7">
              <w:rPr>
                <w:rFonts w:ascii="Tahoma" w:hAnsi="Tahoma" w:cs="Tahoma"/>
                <w:szCs w:val="22"/>
              </w:rPr>
              <w:t>nepateikta</w:t>
            </w:r>
            <w:proofErr w:type="spellEnd"/>
            <w:r w:rsidR="00FC51C9" w:rsidRPr="004D2BB7">
              <w:rPr>
                <w:rFonts w:ascii="Tahoma" w:hAnsi="Tahoma" w:cs="Tahoma"/>
                <w:szCs w:val="22"/>
              </w:rPr>
              <w:t xml:space="preserve">. </w:t>
            </w:r>
          </w:p>
        </w:tc>
      </w:tr>
    </w:tbl>
    <w:p w14:paraId="127392C3" w14:textId="396EDA65" w:rsidR="00FB290A" w:rsidRPr="004D2BB7" w:rsidRDefault="00FB290A" w:rsidP="00FB290A">
      <w:pPr>
        <w:suppressAutoHyphens/>
        <w:contextualSpacing/>
        <w:rPr>
          <w:rFonts w:ascii="Tahoma" w:eastAsia="Times New Roman" w:hAnsi="Tahoma" w:cs="Tahoma"/>
          <w:color w:val="000000"/>
          <w:szCs w:val="22"/>
          <w:lang w:eastAsia="ar-SA"/>
        </w:rPr>
      </w:pPr>
      <w:r w:rsidRPr="004D2BB7">
        <w:rPr>
          <w:rFonts w:ascii="Tahoma" w:eastAsia="Times New Roman" w:hAnsi="Tahoma" w:cs="Tahoma"/>
          <w:color w:val="000000"/>
          <w:szCs w:val="22"/>
          <w:lang w:eastAsia="ar-SA"/>
        </w:rPr>
        <w:t xml:space="preserve">* Jei </w:t>
      </w:r>
      <w:proofErr w:type="spellStart"/>
      <w:r w:rsidRPr="004D2BB7">
        <w:rPr>
          <w:rFonts w:ascii="Tahoma" w:eastAsia="Times New Roman" w:hAnsi="Tahoma" w:cs="Tahoma"/>
          <w:color w:val="000000"/>
          <w:szCs w:val="22"/>
          <w:lang w:eastAsia="ar-SA"/>
        </w:rPr>
        <w:t>tiekėjas</w:t>
      </w:r>
      <w:proofErr w:type="spellEnd"/>
      <w:r w:rsidRPr="004D2BB7">
        <w:rPr>
          <w:rFonts w:ascii="Tahoma" w:eastAsia="Times New Roman" w:hAnsi="Tahoma" w:cs="Tahoma"/>
          <w:color w:val="000000"/>
          <w:szCs w:val="22"/>
          <w:lang w:eastAsia="ar-SA"/>
        </w:rPr>
        <w:t xml:space="preserve"> </w:t>
      </w:r>
      <w:proofErr w:type="spellStart"/>
      <w:r w:rsidRPr="004D2BB7">
        <w:rPr>
          <w:rFonts w:ascii="Tahoma" w:eastAsia="Times New Roman" w:hAnsi="Tahoma" w:cs="Tahoma"/>
          <w:color w:val="000000"/>
          <w:szCs w:val="22"/>
          <w:lang w:eastAsia="ar-SA"/>
        </w:rPr>
        <w:t>surenka</w:t>
      </w:r>
      <w:proofErr w:type="spellEnd"/>
      <w:r w:rsidRPr="004D2BB7">
        <w:rPr>
          <w:rFonts w:ascii="Tahoma" w:eastAsia="Times New Roman" w:hAnsi="Tahoma" w:cs="Tahoma"/>
          <w:color w:val="000000"/>
          <w:szCs w:val="22"/>
          <w:lang w:eastAsia="ar-SA"/>
        </w:rPr>
        <w:t xml:space="preserve"> 0 </w:t>
      </w:r>
      <w:proofErr w:type="spellStart"/>
      <w:r w:rsidRPr="004D2BB7">
        <w:rPr>
          <w:rFonts w:ascii="Tahoma" w:eastAsia="Times New Roman" w:hAnsi="Tahoma" w:cs="Tahoma"/>
          <w:color w:val="000000"/>
          <w:szCs w:val="22"/>
          <w:lang w:eastAsia="ar-SA"/>
        </w:rPr>
        <w:t>parametro</w:t>
      </w:r>
      <w:proofErr w:type="spellEnd"/>
      <w:r w:rsidRPr="004D2BB7">
        <w:rPr>
          <w:rFonts w:ascii="Tahoma" w:eastAsia="Times New Roman" w:hAnsi="Tahoma" w:cs="Tahoma"/>
          <w:color w:val="000000"/>
          <w:szCs w:val="22"/>
          <w:lang w:eastAsia="ar-SA"/>
        </w:rPr>
        <w:t xml:space="preserve"> </w:t>
      </w:r>
      <w:proofErr w:type="spellStart"/>
      <w:r w:rsidRPr="004D2BB7">
        <w:rPr>
          <w:rFonts w:ascii="Tahoma" w:eastAsia="Times New Roman" w:hAnsi="Tahoma" w:cs="Tahoma"/>
          <w:color w:val="000000"/>
          <w:szCs w:val="22"/>
          <w:lang w:eastAsia="ar-SA"/>
        </w:rPr>
        <w:t>balų</w:t>
      </w:r>
      <w:proofErr w:type="spellEnd"/>
      <w:r w:rsidRPr="004D2BB7">
        <w:rPr>
          <w:rFonts w:ascii="Tahoma" w:eastAsia="Times New Roman" w:hAnsi="Tahoma" w:cs="Tahoma"/>
          <w:color w:val="000000"/>
          <w:szCs w:val="22"/>
          <w:lang w:eastAsia="ar-SA"/>
        </w:rPr>
        <w:t xml:space="preserve">, </w:t>
      </w:r>
      <w:proofErr w:type="spellStart"/>
      <w:r w:rsidRPr="004D2BB7">
        <w:rPr>
          <w:rFonts w:ascii="Tahoma" w:eastAsia="Times New Roman" w:hAnsi="Tahoma" w:cs="Tahoma"/>
          <w:color w:val="000000"/>
          <w:szCs w:val="22"/>
          <w:lang w:eastAsia="ar-SA"/>
        </w:rPr>
        <w:t>jis</w:t>
      </w:r>
      <w:proofErr w:type="spellEnd"/>
      <w:r w:rsidRPr="004D2BB7">
        <w:rPr>
          <w:rFonts w:ascii="Tahoma" w:eastAsia="Times New Roman" w:hAnsi="Tahoma" w:cs="Tahoma"/>
          <w:color w:val="000000"/>
          <w:szCs w:val="22"/>
          <w:lang w:eastAsia="ar-SA"/>
        </w:rPr>
        <w:t xml:space="preserve"> </w:t>
      </w:r>
      <w:proofErr w:type="spellStart"/>
      <w:r w:rsidRPr="004D2BB7">
        <w:rPr>
          <w:rFonts w:ascii="Tahoma" w:eastAsia="Times New Roman" w:hAnsi="Tahoma" w:cs="Tahoma"/>
          <w:color w:val="000000"/>
          <w:szCs w:val="22"/>
          <w:lang w:eastAsia="ar-SA"/>
        </w:rPr>
        <w:t>gauna</w:t>
      </w:r>
      <w:proofErr w:type="spellEnd"/>
      <w:r w:rsidRPr="004D2BB7">
        <w:rPr>
          <w:rFonts w:ascii="Tahoma" w:eastAsia="Times New Roman" w:hAnsi="Tahoma" w:cs="Tahoma"/>
          <w:color w:val="000000"/>
          <w:szCs w:val="22"/>
          <w:lang w:eastAsia="ar-SA"/>
        </w:rPr>
        <w:t xml:space="preserve"> 0 </w:t>
      </w:r>
      <w:proofErr w:type="spellStart"/>
      <w:r w:rsidRPr="004D2BB7">
        <w:rPr>
          <w:rFonts w:ascii="Tahoma" w:eastAsia="Times New Roman" w:hAnsi="Tahoma" w:cs="Tahoma"/>
          <w:color w:val="000000"/>
          <w:szCs w:val="22"/>
          <w:lang w:eastAsia="ar-SA"/>
        </w:rPr>
        <w:t>kriterijaus</w:t>
      </w:r>
      <w:proofErr w:type="spellEnd"/>
      <w:r w:rsidRPr="004D2BB7">
        <w:rPr>
          <w:rFonts w:ascii="Tahoma" w:eastAsia="Times New Roman" w:hAnsi="Tahoma" w:cs="Tahoma"/>
          <w:color w:val="000000"/>
          <w:szCs w:val="22"/>
          <w:lang w:eastAsia="ar-SA"/>
        </w:rPr>
        <w:t xml:space="preserve"> T</w:t>
      </w:r>
      <w:r w:rsidR="0044465D" w:rsidRPr="004D2BB7">
        <w:rPr>
          <w:rFonts w:ascii="Tahoma" w:eastAsia="Times New Roman" w:hAnsi="Tahoma" w:cs="Tahoma"/>
          <w:color w:val="000000"/>
          <w:szCs w:val="22"/>
          <w:vertAlign w:val="subscript"/>
          <w:lang w:eastAsia="ar-SA"/>
        </w:rPr>
        <w:t>3</w:t>
      </w:r>
      <w:r w:rsidRPr="004D2BB7">
        <w:rPr>
          <w:rFonts w:ascii="Tahoma" w:eastAsia="Times New Roman" w:hAnsi="Tahoma" w:cs="Tahoma"/>
          <w:color w:val="000000"/>
          <w:szCs w:val="22"/>
          <w:lang w:eastAsia="ar-SA"/>
        </w:rPr>
        <w:t xml:space="preserve"> </w:t>
      </w:r>
      <w:proofErr w:type="spellStart"/>
      <w:r w:rsidRPr="004D2BB7">
        <w:rPr>
          <w:rFonts w:ascii="Tahoma" w:eastAsia="Times New Roman" w:hAnsi="Tahoma" w:cs="Tahoma"/>
          <w:color w:val="000000"/>
          <w:szCs w:val="22"/>
          <w:lang w:eastAsia="ar-SA"/>
        </w:rPr>
        <w:t>balų</w:t>
      </w:r>
      <w:proofErr w:type="spellEnd"/>
      <w:r w:rsidRPr="004D2BB7">
        <w:rPr>
          <w:rFonts w:ascii="Tahoma" w:eastAsia="Times New Roman" w:hAnsi="Tahoma" w:cs="Tahoma"/>
          <w:color w:val="000000"/>
          <w:szCs w:val="22"/>
          <w:lang w:eastAsia="ar-SA"/>
        </w:rPr>
        <w:t>.</w:t>
      </w:r>
    </w:p>
    <w:p w14:paraId="4056BBFA" w14:textId="77777777" w:rsidR="009511C9" w:rsidRPr="004D2BB7" w:rsidRDefault="009511C9" w:rsidP="00A54DE7">
      <w:pPr>
        <w:rPr>
          <w:rFonts w:ascii="Tahoma" w:hAnsi="Tahoma" w:cs="Tahoma"/>
          <w:b/>
          <w:bCs/>
          <w:szCs w:val="22"/>
          <w:lang w:val="lt-LT"/>
        </w:rPr>
      </w:pPr>
    </w:p>
    <w:p w14:paraId="15BACA94" w14:textId="7228CE43" w:rsidR="009F14A4" w:rsidRPr="004D2BB7" w:rsidRDefault="00CA2567" w:rsidP="00BA64B7">
      <w:pPr>
        <w:ind w:firstLine="567"/>
        <w:rPr>
          <w:rFonts w:ascii="Tahoma" w:hAnsi="Tahoma" w:cs="Tahoma"/>
          <w:b/>
          <w:bCs/>
          <w:szCs w:val="22"/>
          <w:lang w:val="lt-LT"/>
        </w:rPr>
      </w:pPr>
      <w:r w:rsidRPr="004D2BB7">
        <w:rPr>
          <w:rFonts w:ascii="Tahoma" w:hAnsi="Tahoma" w:cs="Tahoma"/>
          <w:b/>
          <w:bCs/>
          <w:szCs w:val="22"/>
          <w:lang w:val="lt-LT"/>
        </w:rPr>
        <w:t>12</w:t>
      </w:r>
      <w:r w:rsidR="00BA64B7" w:rsidRPr="004D2BB7">
        <w:rPr>
          <w:rFonts w:ascii="Tahoma" w:hAnsi="Tahoma" w:cs="Tahoma"/>
          <w:b/>
          <w:bCs/>
          <w:szCs w:val="22"/>
          <w:lang w:val="lt-LT"/>
        </w:rPr>
        <w:t xml:space="preserve">. </w:t>
      </w:r>
      <w:r w:rsidR="009F14A4" w:rsidRPr="004D2BB7">
        <w:rPr>
          <w:rFonts w:ascii="Tahoma" w:hAnsi="Tahoma" w:cs="Tahoma"/>
          <w:b/>
          <w:bCs/>
          <w:szCs w:val="22"/>
          <w:lang w:val="lt-LT"/>
        </w:rPr>
        <w:t xml:space="preserve">KARTU SU PASIŪLYMU PATEIKIAMI DOKUMENTAI: </w:t>
      </w:r>
    </w:p>
    <w:p w14:paraId="4917182C" w14:textId="7B62C1B5" w:rsidR="006D1CE1" w:rsidRPr="004D2BB7" w:rsidRDefault="00CA2567" w:rsidP="006D1CE1">
      <w:pPr>
        <w:tabs>
          <w:tab w:val="left" w:pos="567"/>
        </w:tabs>
        <w:ind w:firstLine="567"/>
        <w:rPr>
          <w:rFonts w:ascii="Tahoma" w:hAnsi="Tahoma" w:cs="Tahoma"/>
          <w:szCs w:val="22"/>
          <w:lang w:val="lt-LT"/>
        </w:rPr>
      </w:pPr>
      <w:r w:rsidRPr="004D2BB7">
        <w:rPr>
          <w:rFonts w:ascii="Tahoma" w:hAnsi="Tahoma" w:cs="Tahoma"/>
          <w:szCs w:val="22"/>
          <w:lang w:val="lt-LT"/>
        </w:rPr>
        <w:t>12</w:t>
      </w:r>
      <w:r w:rsidR="006D1CE1" w:rsidRPr="004D2BB7">
        <w:rPr>
          <w:rFonts w:ascii="Tahoma" w:hAnsi="Tahoma" w:cs="Tahoma"/>
          <w:szCs w:val="22"/>
          <w:lang w:val="lt-LT"/>
        </w:rPr>
        <w:t xml:space="preserve">.1. Pateikiama informacija apie Tiekėjo atitikimą aukščiau aprašytiems ekonominio naudingumo kokybės vertinimo kriterijams: </w:t>
      </w:r>
    </w:p>
    <w:p w14:paraId="160732D1" w14:textId="6B66996A" w:rsidR="006D1CE1" w:rsidRPr="004D2BB7" w:rsidRDefault="00CA2567" w:rsidP="007356D8">
      <w:pPr>
        <w:tabs>
          <w:tab w:val="left" w:pos="567"/>
        </w:tabs>
        <w:ind w:firstLine="993"/>
        <w:rPr>
          <w:rFonts w:ascii="Tahoma" w:hAnsi="Tahoma" w:cs="Tahoma"/>
          <w:szCs w:val="22"/>
          <w:lang w:val="lt-LT"/>
        </w:rPr>
      </w:pPr>
      <w:r w:rsidRPr="004D2BB7">
        <w:rPr>
          <w:rFonts w:ascii="Tahoma" w:hAnsi="Tahoma" w:cs="Tahoma"/>
          <w:szCs w:val="22"/>
          <w:lang w:val="lt-LT"/>
        </w:rPr>
        <w:t>12</w:t>
      </w:r>
      <w:r w:rsidR="006D1CE1" w:rsidRPr="004D2BB7">
        <w:rPr>
          <w:rFonts w:ascii="Tahoma" w:hAnsi="Tahoma" w:cs="Tahoma"/>
          <w:szCs w:val="22"/>
          <w:lang w:val="lt-LT"/>
        </w:rPr>
        <w:t xml:space="preserve">.1.1. </w:t>
      </w:r>
      <w:r w:rsidR="007356D8" w:rsidRPr="005A2928">
        <w:rPr>
          <w:rFonts w:ascii="Tahoma" w:hAnsi="Tahoma" w:cs="Tahoma"/>
          <w:b/>
          <w:bCs/>
          <w:szCs w:val="22"/>
          <w:lang w:val="lt-LT"/>
        </w:rPr>
        <w:t>S</w:t>
      </w:r>
      <w:r w:rsidR="006D1CE1" w:rsidRPr="005A2928">
        <w:rPr>
          <w:rFonts w:ascii="Tahoma" w:hAnsi="Tahoma" w:cs="Tahoma"/>
          <w:b/>
          <w:bCs/>
          <w:szCs w:val="22"/>
          <w:lang w:val="lt-LT"/>
        </w:rPr>
        <w:t>ėkmingai į</w:t>
      </w:r>
      <w:r w:rsidR="006D1CE1" w:rsidRPr="005A2928">
        <w:rPr>
          <w:rFonts w:ascii="Tahoma" w:hAnsi="Tahoma" w:cs="Tahoma"/>
          <w:b/>
          <w:bCs/>
          <w:color w:val="000000" w:themeColor="text1"/>
          <w:szCs w:val="22"/>
          <w:lang w:val="lt-LT"/>
        </w:rPr>
        <w:t>vykdytų sutarčių</w:t>
      </w:r>
      <w:r w:rsidR="00661E42" w:rsidRPr="005A2928">
        <w:rPr>
          <w:rFonts w:ascii="Tahoma" w:hAnsi="Tahoma" w:cs="Tahoma"/>
          <w:b/>
          <w:bCs/>
          <w:color w:val="000000" w:themeColor="text1"/>
          <w:szCs w:val="22"/>
          <w:lang w:val="lt-LT"/>
        </w:rPr>
        <w:t xml:space="preserve"> sąrašą</w:t>
      </w:r>
      <w:r w:rsidR="00890B62">
        <w:rPr>
          <w:rFonts w:ascii="Tahoma" w:hAnsi="Tahoma" w:cs="Tahoma"/>
          <w:b/>
          <w:bCs/>
          <w:color w:val="000000" w:themeColor="text1"/>
          <w:szCs w:val="22"/>
          <w:lang w:val="lt-LT"/>
        </w:rPr>
        <w:t xml:space="preserve"> </w:t>
      </w:r>
      <w:r w:rsidR="00890B62" w:rsidRPr="00105208">
        <w:rPr>
          <w:rFonts w:ascii="Tahoma" w:hAnsi="Tahoma" w:cs="Tahoma"/>
          <w:b/>
          <w:bCs/>
          <w:color w:val="000000" w:themeColor="text1"/>
          <w:szCs w:val="22"/>
          <w:lang w:val="lt-LT"/>
        </w:rPr>
        <w:t>(užpi</w:t>
      </w:r>
      <w:r w:rsidR="00C72980" w:rsidRPr="00105208">
        <w:rPr>
          <w:rFonts w:ascii="Tahoma" w:hAnsi="Tahoma" w:cs="Tahoma"/>
          <w:b/>
          <w:bCs/>
          <w:color w:val="000000" w:themeColor="text1"/>
          <w:szCs w:val="22"/>
          <w:lang w:val="lt-LT"/>
        </w:rPr>
        <w:t xml:space="preserve">ldant specialiųjų sąlygų </w:t>
      </w:r>
      <w:r w:rsidR="00105208" w:rsidRPr="00105208">
        <w:rPr>
          <w:rFonts w:ascii="Tahoma" w:hAnsi="Tahoma" w:cs="Tahoma"/>
          <w:b/>
          <w:bCs/>
          <w:color w:val="000000" w:themeColor="text1"/>
          <w:szCs w:val="22"/>
          <w:lang w:val="lt-LT"/>
        </w:rPr>
        <w:t>10</w:t>
      </w:r>
      <w:r w:rsidR="00C72980" w:rsidRPr="00105208">
        <w:rPr>
          <w:rFonts w:ascii="Tahoma" w:hAnsi="Tahoma" w:cs="Tahoma"/>
          <w:b/>
          <w:bCs/>
          <w:color w:val="000000" w:themeColor="text1"/>
          <w:szCs w:val="22"/>
          <w:lang w:val="lt-LT"/>
        </w:rPr>
        <w:t xml:space="preserve"> priedą</w:t>
      </w:r>
      <w:r w:rsidR="00105208">
        <w:rPr>
          <w:rFonts w:ascii="Tahoma" w:hAnsi="Tahoma" w:cs="Tahoma"/>
          <w:b/>
          <w:bCs/>
          <w:color w:val="000000" w:themeColor="text1"/>
          <w:szCs w:val="22"/>
          <w:lang w:val="lt-LT"/>
        </w:rPr>
        <w:t xml:space="preserve"> „Sutarčių sąrašas </w:t>
      </w:r>
      <w:r w:rsidR="00FC65EF">
        <w:rPr>
          <w:rFonts w:ascii="Tahoma" w:hAnsi="Tahoma" w:cs="Tahoma"/>
          <w:b/>
          <w:bCs/>
          <w:color w:val="000000" w:themeColor="text1"/>
          <w:szCs w:val="22"/>
          <w:lang w:val="lt-LT"/>
        </w:rPr>
        <w:t>(</w:t>
      </w:r>
      <w:r w:rsidR="00105208">
        <w:rPr>
          <w:rFonts w:ascii="Tahoma" w:hAnsi="Tahoma" w:cs="Tahoma"/>
          <w:b/>
          <w:bCs/>
          <w:color w:val="000000" w:themeColor="text1"/>
          <w:szCs w:val="22"/>
          <w:lang w:val="lt-LT"/>
        </w:rPr>
        <w:t>T1 vertinimo kriterij</w:t>
      </w:r>
      <w:r w:rsidR="00030F42">
        <w:rPr>
          <w:rFonts w:ascii="Tahoma" w:hAnsi="Tahoma" w:cs="Tahoma"/>
          <w:b/>
          <w:bCs/>
          <w:color w:val="000000" w:themeColor="text1"/>
          <w:szCs w:val="22"/>
          <w:lang w:val="lt-LT"/>
        </w:rPr>
        <w:t>ui</w:t>
      </w:r>
      <w:r w:rsidR="00FC65EF">
        <w:rPr>
          <w:rFonts w:ascii="Tahoma" w:hAnsi="Tahoma" w:cs="Tahoma"/>
          <w:b/>
          <w:bCs/>
          <w:color w:val="000000" w:themeColor="text1"/>
          <w:szCs w:val="22"/>
          <w:lang w:val="lt-LT"/>
        </w:rPr>
        <w:t>)</w:t>
      </w:r>
      <w:r w:rsidR="00105208">
        <w:rPr>
          <w:rFonts w:ascii="Tahoma" w:hAnsi="Tahoma" w:cs="Tahoma"/>
          <w:b/>
          <w:bCs/>
          <w:color w:val="000000" w:themeColor="text1"/>
          <w:szCs w:val="22"/>
          <w:lang w:val="lt-LT"/>
        </w:rPr>
        <w:t>“</w:t>
      </w:r>
      <w:r w:rsidR="00105208" w:rsidRPr="00105208">
        <w:rPr>
          <w:rFonts w:ascii="Tahoma" w:hAnsi="Tahoma" w:cs="Tahoma"/>
          <w:b/>
          <w:bCs/>
          <w:color w:val="000000" w:themeColor="text1"/>
          <w:szCs w:val="22"/>
          <w:lang w:val="lt-LT"/>
        </w:rPr>
        <w:t>)</w:t>
      </w:r>
      <w:r w:rsidR="00C72980">
        <w:rPr>
          <w:rFonts w:ascii="Tahoma" w:hAnsi="Tahoma" w:cs="Tahoma"/>
          <w:color w:val="000000" w:themeColor="text1"/>
          <w:szCs w:val="22"/>
          <w:lang w:val="lt-LT"/>
        </w:rPr>
        <w:t xml:space="preserve"> </w:t>
      </w:r>
      <w:r w:rsidR="006D1CE1" w:rsidRPr="005A2928">
        <w:rPr>
          <w:rFonts w:ascii="Tahoma" w:hAnsi="Tahoma" w:cs="Tahoma"/>
          <w:b/>
          <w:bCs/>
          <w:color w:val="000000" w:themeColor="text1"/>
          <w:szCs w:val="22"/>
          <w:lang w:val="lt-LT"/>
        </w:rPr>
        <w:t>, užsakovų pažymas</w:t>
      </w:r>
      <w:r w:rsidR="00890B62">
        <w:rPr>
          <w:rFonts w:ascii="Tahoma" w:hAnsi="Tahoma" w:cs="Tahoma"/>
          <w:b/>
          <w:bCs/>
          <w:color w:val="000000" w:themeColor="text1"/>
          <w:szCs w:val="22"/>
          <w:lang w:val="lt-LT"/>
        </w:rPr>
        <w:t xml:space="preserve"> </w:t>
      </w:r>
      <w:r w:rsidR="006D1CE1" w:rsidRPr="004D2BB7">
        <w:rPr>
          <w:rFonts w:ascii="Tahoma" w:hAnsi="Tahoma" w:cs="Tahoma"/>
          <w:b/>
          <w:bCs/>
          <w:color w:val="000000" w:themeColor="text1"/>
          <w:szCs w:val="22"/>
          <w:lang w:val="lt-LT"/>
        </w:rPr>
        <w:t xml:space="preserve"> </w:t>
      </w:r>
      <w:r w:rsidR="006D1CE1" w:rsidRPr="004D2BB7">
        <w:rPr>
          <w:rFonts w:ascii="Tahoma" w:hAnsi="Tahoma" w:cs="Tahoma"/>
          <w:color w:val="000000" w:themeColor="text1"/>
          <w:szCs w:val="22"/>
          <w:lang w:val="lt-LT"/>
        </w:rPr>
        <w:t xml:space="preserve">(patvirtintą užsakovo arba </w:t>
      </w:r>
      <w:r w:rsidR="006D1CE1" w:rsidRPr="004D2BB7">
        <w:rPr>
          <w:rFonts w:ascii="Tahoma" w:hAnsi="Tahoma" w:cs="Tahoma"/>
          <w:szCs w:val="22"/>
          <w:lang w:val="lt-LT"/>
        </w:rPr>
        <w:t xml:space="preserve">jo įgalioto asmens parašu ir įmonės antspaudu (jei turi)), patvirtinančią, kad sutartiniai įsipareigojimai įvykdyti tinkamai, nurodant sutarties (jos dalies) objektą, sutarties (jos dalies) įvykdymo metus, užsakovo kontaktinį asmenį (vardas, pavardė, pareigos, tel. Nr.), </w:t>
      </w:r>
      <w:r w:rsidR="006D1CE1" w:rsidRPr="004D2BB7">
        <w:rPr>
          <w:rFonts w:ascii="Tahoma" w:hAnsi="Tahoma" w:cs="Tahoma"/>
          <w:szCs w:val="22"/>
          <w:lang w:val="lt-LT"/>
        </w:rPr>
        <w:lastRenderedPageBreak/>
        <w:t xml:space="preserve">arba pasirašyto paslaugų priėmimo–perdavimo akto patvirtintą kopiją, o jų nesant – tiekėjo deklaraciją arba kitą lygiavertį dokumentą. </w:t>
      </w:r>
    </w:p>
    <w:p w14:paraId="33F91322" w14:textId="06E5BF07" w:rsidR="007356D8" w:rsidRPr="004D2BB7" w:rsidRDefault="00CA2567" w:rsidP="006D1CE1">
      <w:pPr>
        <w:tabs>
          <w:tab w:val="left" w:pos="567"/>
        </w:tabs>
        <w:ind w:firstLine="993"/>
        <w:rPr>
          <w:rFonts w:ascii="Tahoma" w:hAnsi="Tahoma" w:cs="Tahoma"/>
          <w:szCs w:val="22"/>
          <w:lang w:val="lt-LT"/>
        </w:rPr>
      </w:pPr>
      <w:r w:rsidRPr="004D2BB7">
        <w:rPr>
          <w:rFonts w:ascii="Tahoma" w:hAnsi="Tahoma" w:cs="Tahoma"/>
          <w:szCs w:val="22"/>
          <w:lang w:val="lt-LT"/>
        </w:rPr>
        <w:t>12</w:t>
      </w:r>
      <w:r w:rsidR="006D1CE1" w:rsidRPr="004D2BB7">
        <w:rPr>
          <w:rFonts w:ascii="Tahoma" w:hAnsi="Tahoma" w:cs="Tahoma"/>
          <w:szCs w:val="22"/>
          <w:lang w:val="lt-LT"/>
        </w:rPr>
        <w:t xml:space="preserve">.1.2. išrašus, pažymas, sutarčių/ užsakovų pažymas ar kitus dokumentus pagrindžiančius sėkmingą televizinių projektų įgyvendinimą (juose nurodant projekto pavadinimą, įgyvendinimo metus, aprašant įgyvendinto projekto formatą/ konceptą, dalyvių skaičių bei tikslinę auditoriją). </w:t>
      </w:r>
    </w:p>
    <w:p w14:paraId="6FC3CD6B" w14:textId="2F5C324B" w:rsidR="006D1CE1" w:rsidRPr="004D2BB7" w:rsidRDefault="00CA2567" w:rsidP="006D1CE1">
      <w:pPr>
        <w:tabs>
          <w:tab w:val="left" w:pos="567"/>
        </w:tabs>
        <w:ind w:firstLine="993"/>
        <w:rPr>
          <w:rFonts w:ascii="Tahoma" w:eastAsia="Arial Unicode MS" w:hAnsi="Tahoma" w:cs="Tahoma"/>
          <w:szCs w:val="22"/>
          <w:lang w:val="lt-LT" w:eastAsia="en-GB"/>
        </w:rPr>
      </w:pPr>
      <w:r w:rsidRPr="004D2BB7">
        <w:rPr>
          <w:rFonts w:ascii="Tahoma" w:eastAsia="Arial Unicode MS" w:hAnsi="Tahoma" w:cs="Tahoma"/>
          <w:szCs w:val="22"/>
          <w:lang w:val="lt-LT" w:eastAsia="en-GB"/>
        </w:rPr>
        <w:t>12</w:t>
      </w:r>
      <w:r w:rsidR="006D1CE1" w:rsidRPr="004D2BB7">
        <w:rPr>
          <w:rFonts w:ascii="Tahoma" w:eastAsia="Arial Unicode MS" w:hAnsi="Tahoma" w:cs="Tahoma"/>
          <w:szCs w:val="22"/>
          <w:lang w:val="lt-LT" w:eastAsia="en-GB"/>
        </w:rPr>
        <w:t>.1.3. Pateikiamas gautą apdovanojimą pagrindžiantis dokumentas, išrašas, apdovanojimas ar kt.</w:t>
      </w:r>
    </w:p>
    <w:p w14:paraId="16E89E4F" w14:textId="77777777" w:rsidR="00B770B8" w:rsidRPr="004D2BB7" w:rsidRDefault="00B770B8" w:rsidP="00B770B8">
      <w:pPr>
        <w:tabs>
          <w:tab w:val="left" w:pos="567"/>
        </w:tabs>
        <w:ind w:firstLine="993"/>
        <w:rPr>
          <w:rFonts w:ascii="Tahoma" w:hAnsi="Tahoma" w:cs="Tahoma"/>
          <w:szCs w:val="22"/>
          <w:lang w:val="lt-LT"/>
        </w:rPr>
      </w:pPr>
      <w:r w:rsidRPr="004D2BB7">
        <w:rPr>
          <w:rFonts w:ascii="Tahoma" w:hAnsi="Tahoma" w:cs="Tahoma"/>
          <w:szCs w:val="22"/>
          <w:lang w:val="lt-LT"/>
        </w:rPr>
        <w:t xml:space="preserve">Perkančioji organizacija, norėdama įsitikinti arba siekdama pasitikslinti pateiktą informaciją apie teikėjo suteiktas paslaugas, pasilieka teisę be išankstinio įspėjimo susisiekti su teikėjo nurodytu užsakovo atstovu, prašyti pateikti įvykdytų arba vykdomų sutarčių kopijas arba išrašus iš sutarčių bei sutarties objektą apibūdinančius dokumentus (pvz., techninę specifikaciją, paslaugų perdavimo-priėmimo aktus). </w:t>
      </w:r>
    </w:p>
    <w:p w14:paraId="226EFCE5" w14:textId="77777777" w:rsidR="00B770B8" w:rsidRPr="004D2BB7" w:rsidRDefault="00B770B8" w:rsidP="006D1CE1">
      <w:pPr>
        <w:tabs>
          <w:tab w:val="left" w:pos="567"/>
        </w:tabs>
        <w:ind w:firstLine="993"/>
        <w:rPr>
          <w:rFonts w:ascii="Tahoma" w:eastAsia="Arial Unicode MS" w:hAnsi="Tahoma" w:cs="Tahoma"/>
          <w:szCs w:val="22"/>
          <w:lang w:val="lt-LT" w:eastAsia="en-GB"/>
        </w:rPr>
      </w:pPr>
    </w:p>
    <w:p w14:paraId="43A8F0F8" w14:textId="777CCB05" w:rsidR="009F14A4" w:rsidRPr="004D2BB7" w:rsidRDefault="009F14A4" w:rsidP="009F14A4">
      <w:pPr>
        <w:pStyle w:val="Sraopastraipa"/>
        <w:tabs>
          <w:tab w:val="left" w:pos="567"/>
        </w:tabs>
        <w:ind w:left="0"/>
        <w:jc w:val="center"/>
        <w:rPr>
          <w:rFonts w:ascii="Tahoma" w:hAnsi="Tahoma" w:cs="Tahoma"/>
          <w:szCs w:val="22"/>
          <w:lang w:val="lt-LT"/>
        </w:rPr>
      </w:pPr>
      <w:r w:rsidRPr="004D2BB7">
        <w:rPr>
          <w:rFonts w:ascii="Tahoma" w:eastAsia="Arial Unicode MS" w:hAnsi="Tahoma" w:cs="Tahoma"/>
          <w:szCs w:val="22"/>
          <w:lang w:val="lt-LT" w:eastAsia="en-GB"/>
        </w:rPr>
        <w:t>____________________</w:t>
      </w:r>
    </w:p>
    <w:sectPr w:rsidR="009F14A4" w:rsidRPr="004D2BB7" w:rsidSect="00DF2527">
      <w:headerReference w:type="default" r:id="rId10"/>
      <w:pgSz w:w="11906" w:h="16838"/>
      <w:pgMar w:top="1134" w:right="567" w:bottom="1134" w:left="1701"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9DF71" w14:textId="77777777" w:rsidR="002047C8" w:rsidRDefault="002047C8" w:rsidP="00407201">
      <w:r>
        <w:separator/>
      </w:r>
    </w:p>
  </w:endnote>
  <w:endnote w:type="continuationSeparator" w:id="0">
    <w:p w14:paraId="26C4EA2C" w14:textId="77777777" w:rsidR="002047C8" w:rsidRDefault="002047C8" w:rsidP="0040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EYInterstate">
    <w:altName w:val="Calibri"/>
    <w:charset w:val="A1"/>
    <w:family w:val="auto"/>
    <w:pitch w:val="variable"/>
    <w:sig w:usb0="800002AF" w:usb1="5000204A"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antramanav">
    <w:altName w:val="Nirmala UI"/>
    <w:charset w:val="00"/>
    <w:family w:val="auto"/>
    <w:pitch w:val="variable"/>
    <w:sig w:usb0="80008003" w:usb1="00000000" w:usb2="00000000" w:usb3="00000000" w:csb0="00000001" w:csb1="00000000"/>
  </w:font>
  <w:font w:name="Noto Sans Symbols">
    <w:altName w:val="Times New Roman"/>
    <w:charset w:val="00"/>
    <w:family w:val="auto"/>
    <w:pitch w:val="default"/>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EYInterstate Light">
    <w:altName w:val="Calibri"/>
    <w:charset w:val="BA"/>
    <w:family w:val="auto"/>
    <w:pitch w:val="variable"/>
    <w:sig w:usb0="00000005" w:usb1="5000206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OpenSymbol">
    <w:altName w:val="Calibri"/>
    <w:charset w:val="02"/>
    <w:family w:val="auto"/>
    <w:pitch w:val="default"/>
  </w:font>
  <w:font w:name="Droid Sans Fallback">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Liberation Serif">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imesLT;Times New Roman">
    <w:panose1 w:val="00000000000000000000"/>
    <w:charset w:val="00"/>
    <w:family w:val="roman"/>
    <w:notTrueType/>
    <w:pitch w:val="default"/>
  </w:font>
  <w:font w:name="Liberation Mono">
    <w:charset w:val="BA"/>
    <w:family w:val="modern"/>
    <w:pitch w:val="fixed"/>
    <w:sig w:usb0="E0000AFF" w:usb1="400078FF" w:usb2="00000001" w:usb3="00000000" w:csb0="000001BF" w:csb1="00000000"/>
  </w:font>
  <w:font w:name="Tunga">
    <w:panose1 w:val="00000400000000000000"/>
    <w:charset w:val="00"/>
    <w:family w:val="swiss"/>
    <w:pitch w:val="variable"/>
    <w:sig w:usb0="00400003" w:usb1="00000000" w:usb2="00000000" w:usb3="00000000" w:csb0="00000001" w:csb1="00000000"/>
  </w:font>
  <w:font w:name="TimesLT">
    <w:altName w:val="Times New Roman"/>
    <w:panose1 w:val="00000000000000000000"/>
    <w:charset w:val="00"/>
    <w:family w:val="roman"/>
    <w:notTrueType/>
    <w:pitch w:val="variable"/>
    <w:sig w:usb0="00000007" w:usb1="00000000" w:usb2="00000000" w:usb3="00000000" w:csb0="00000081"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3" w:csb1="00000000"/>
  </w:font>
  <w:font w:name="CIDFont+F2">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86375" w14:textId="77777777" w:rsidR="002047C8" w:rsidRDefault="002047C8" w:rsidP="00407201">
      <w:r>
        <w:separator/>
      </w:r>
    </w:p>
  </w:footnote>
  <w:footnote w:type="continuationSeparator" w:id="0">
    <w:p w14:paraId="689E6503" w14:textId="77777777" w:rsidR="002047C8" w:rsidRDefault="002047C8" w:rsidP="00407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F9CC3" w14:textId="390E21DD" w:rsidR="009049FC" w:rsidRDefault="009049FC" w:rsidP="009049F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2F18BB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288519461" o:spid="_x0000_i1025" type="#_x0000_t75" style="width:9.75pt;height:9.75pt;visibility:visible;mso-wrap-style:square">
            <v:imagedata r:id="rId1" o:title=""/>
          </v:shape>
        </w:pict>
      </mc:Choice>
      <mc:Fallback>
        <w:drawing>
          <wp:inline distT="0" distB="0" distL="0" distR="0" wp14:anchorId="4E2C90EB" wp14:editId="4E2C90EC">
            <wp:extent cx="123825" cy="123825"/>
            <wp:effectExtent l="0" t="0" r="0" b="0"/>
            <wp:docPr id="1288519461" name="Paveikslėlis 1288519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mc:Fallback>
    </mc:AlternateContent>
  </w:numPicBullet>
  <w:numPicBullet w:numPicBulletId="1">
    <mc:AlternateContent>
      <mc:Choice Requires="v">
        <w:pict>
          <v:shape w14:anchorId="04EE2218" id="Paveikslėlis 1373365707" o:spid="_x0000_i1025" type="#_x0000_t75" style="width:7.5pt;height:7.5pt;visibility:visible;mso-wrap-style:square">
            <v:imagedata r:id="rId3" o:title=""/>
          </v:shape>
        </w:pict>
      </mc:Choice>
      <mc:Fallback>
        <w:drawing>
          <wp:inline distT="0" distB="0" distL="0" distR="0" wp14:anchorId="4E2C90ED" wp14:editId="4E2C90EE">
            <wp:extent cx="95250" cy="95250"/>
            <wp:effectExtent l="0" t="0" r="0" b="0"/>
            <wp:docPr id="1373365707" name="Paveikslėlis 1373365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mc:Fallback>
    </mc:AlternateContent>
  </w:numPicBullet>
  <w:numPicBullet w:numPicBulletId="2">
    <mc:AlternateContent>
      <mc:Choice Requires="v">
        <w:pict>
          <v:shape w14:anchorId="1FBA74B2" id="Paveikslėlis 1841399405" o:spid="_x0000_i1025" type="#_x0000_t75" style="width:11.25pt;height:11.25pt;visibility:visible;mso-wrap-style:square">
            <v:imagedata r:id="rId5" o:title=""/>
          </v:shape>
        </w:pict>
      </mc:Choice>
      <mc:Fallback>
        <w:drawing>
          <wp:inline distT="0" distB="0" distL="0" distR="0" wp14:anchorId="4E2C90EF" wp14:editId="4E2C90F0">
            <wp:extent cx="142875" cy="142875"/>
            <wp:effectExtent l="0" t="0" r="0" b="0"/>
            <wp:docPr id="1841399405" name="Paveikslėlis 1841399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FFFFFF7F"/>
    <w:multiLevelType w:val="singleLevel"/>
    <w:tmpl w:val="7AF8005A"/>
    <w:lvl w:ilvl="0">
      <w:start w:val="1"/>
      <w:numFmt w:val="decimal"/>
      <w:pStyle w:val="Sraassunumeriais2"/>
      <w:lvlText w:val="%1."/>
      <w:lvlJc w:val="left"/>
      <w:pPr>
        <w:tabs>
          <w:tab w:val="num" w:pos="643"/>
        </w:tabs>
        <w:ind w:left="643" w:hanging="360"/>
      </w:pPr>
    </w:lvl>
  </w:abstractNum>
  <w:abstractNum w:abstractNumId="1" w15:restartNumberingAfterBreak="0">
    <w:nsid w:val="FFFFFF88"/>
    <w:multiLevelType w:val="singleLevel"/>
    <w:tmpl w:val="303A84CE"/>
    <w:lvl w:ilvl="0">
      <w:start w:val="1"/>
      <w:numFmt w:val="decimal"/>
      <w:pStyle w:val="Sraassunumeriais"/>
      <w:lvlText w:val="%1."/>
      <w:lvlJc w:val="left"/>
      <w:pPr>
        <w:tabs>
          <w:tab w:val="num" w:pos="360"/>
        </w:tabs>
        <w:ind w:left="360" w:hanging="360"/>
      </w:pPr>
    </w:lvl>
  </w:abstractNum>
  <w:abstractNum w:abstractNumId="2" w15:restartNumberingAfterBreak="0">
    <w:nsid w:val="0099106D"/>
    <w:multiLevelType w:val="multilevel"/>
    <w:tmpl w:val="5B38102C"/>
    <w:lvl w:ilvl="0">
      <w:start w:val="1"/>
      <w:numFmt w:val="decimal"/>
      <w:pStyle w:val="Antrat1"/>
      <w:lvlText w:val="%1"/>
      <w:lvlJc w:val="left"/>
      <w:pPr>
        <w:ind w:left="432" w:hanging="432"/>
      </w:pPr>
      <w:rPr>
        <w:color w:val="528470"/>
      </w:rPr>
    </w:lvl>
    <w:lvl w:ilvl="1">
      <w:start w:val="1"/>
      <w:numFmt w:val="decimal"/>
      <w:pStyle w:val="Antrat2"/>
      <w:lvlText w:val="%1.%2"/>
      <w:lvlJc w:val="left"/>
      <w:pPr>
        <w:ind w:left="576" w:hanging="576"/>
      </w:pPr>
    </w:lvl>
    <w:lvl w:ilvl="2">
      <w:start w:val="1"/>
      <w:numFmt w:val="decimal"/>
      <w:pStyle w:val="Antrat3"/>
      <w:lvlText w:val="%1.%2.%3"/>
      <w:lvlJc w:val="left"/>
      <w:pPr>
        <w:ind w:left="1146" w:hanging="720"/>
      </w:pPr>
    </w:lvl>
    <w:lvl w:ilvl="3">
      <w:start w:val="1"/>
      <w:numFmt w:val="decimal"/>
      <w:pStyle w:val="Antrat4"/>
      <w:lvlText w:val="%1.%2.%3.%4"/>
      <w:lvlJc w:val="left"/>
      <w:pPr>
        <w:ind w:left="157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 w15:restartNumberingAfterBreak="0">
    <w:nsid w:val="01990A48"/>
    <w:multiLevelType w:val="multilevel"/>
    <w:tmpl w:val="12EC5A78"/>
    <w:lvl w:ilvl="0">
      <w:start w:val="1"/>
      <w:numFmt w:val="decimal"/>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5B5545"/>
    <w:multiLevelType w:val="multilevel"/>
    <w:tmpl w:val="B5C4B7C8"/>
    <w:lvl w:ilvl="0">
      <w:start w:val="1"/>
      <w:numFmt w:val="decimal"/>
      <w:pStyle w:val="Buleta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B12E8E"/>
    <w:multiLevelType w:val="hybridMultilevel"/>
    <w:tmpl w:val="57D03FAC"/>
    <w:lvl w:ilvl="0" w:tplc="8AC08B92">
      <w:start w:val="1"/>
      <w:numFmt w:val="bullet"/>
      <w:pStyle w:val="LENBUL1arial"/>
      <w:lvlText w:val=""/>
      <w:lvlPicBulletId w:val="2"/>
      <w:lvlJc w:val="left"/>
      <w:pPr>
        <w:ind w:left="45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C684E"/>
    <w:multiLevelType w:val="hybridMultilevel"/>
    <w:tmpl w:val="0D888636"/>
    <w:lvl w:ilvl="0" w:tplc="9F341BAA">
      <w:start w:val="1"/>
      <w:numFmt w:val="bullet"/>
      <w:pStyle w:val="2lvlgeribulletai"/>
      <w:lvlText w:val="►"/>
      <w:lvlJc w:val="left"/>
      <w:pPr>
        <w:tabs>
          <w:tab w:val="num" w:pos="720"/>
        </w:tabs>
        <w:ind w:left="720" w:hanging="360"/>
      </w:pPr>
      <w:rPr>
        <w:rFonts w:ascii="Arial" w:hAnsi="Arial" w:cs="Times New Roman" w:hint="default"/>
        <w:color w:val="FFE600"/>
        <w:sz w:val="18"/>
      </w:rPr>
    </w:lvl>
    <w:lvl w:ilvl="1" w:tplc="E55205D0">
      <w:start w:val="1"/>
      <w:numFmt w:val="bullet"/>
      <w:pStyle w:val="Geribullet1lvl"/>
      <w:lvlText w:val="•"/>
      <w:lvlJc w:val="left"/>
      <w:pPr>
        <w:tabs>
          <w:tab w:val="num" w:pos="1440"/>
        </w:tabs>
        <w:ind w:left="1440" w:hanging="360"/>
      </w:pPr>
      <w:rPr>
        <w:rFonts w:ascii="EYInterstate" w:hAnsi="EYInterstate" w:hint="default"/>
        <w:color w:val="FFE600"/>
        <w:sz w:val="28"/>
      </w:rPr>
    </w:lvl>
    <w:lvl w:ilvl="2" w:tplc="A03A3884">
      <w:start w:val="1"/>
      <w:numFmt w:val="bullet"/>
      <w:lvlText w:val="­"/>
      <w:lvlJc w:val="left"/>
      <w:pPr>
        <w:tabs>
          <w:tab w:val="num" w:pos="2160"/>
        </w:tabs>
        <w:ind w:left="2160" w:hanging="360"/>
      </w:pPr>
      <w:rPr>
        <w:rFonts w:ascii="Arial" w:hAnsi="Arial" w:cs="Times New Roman" w:hint="default"/>
        <w:color w:val="FFC000"/>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554CBD"/>
    <w:multiLevelType w:val="multilevel"/>
    <w:tmpl w:val="5DB8F362"/>
    <w:lvl w:ilvl="0">
      <w:start w:val="1"/>
      <w:numFmt w:val="decimal"/>
      <w:lvlText w:val="%1."/>
      <w:lvlJc w:val="left"/>
      <w:pPr>
        <w:ind w:left="360" w:hanging="360"/>
      </w:pPr>
    </w:lvl>
    <w:lvl w:ilvl="1">
      <w:start w:val="1"/>
      <w:numFmt w:val="decimal"/>
      <w:pStyle w:val="2NUMari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086B55"/>
    <w:multiLevelType w:val="multilevel"/>
    <w:tmpl w:val="8DEAD55A"/>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10" w15:restartNumberingAfterBreak="0">
    <w:nsid w:val="109E3D40"/>
    <w:multiLevelType w:val="multilevel"/>
    <w:tmpl w:val="48624518"/>
    <w:lvl w:ilvl="0">
      <w:start w:val="1"/>
      <w:numFmt w:val="bullet"/>
      <w:pStyle w:val="bulletai1"/>
      <w:lvlText w:val=""/>
      <w:lvlJc w:val="left"/>
      <w:pPr>
        <w:tabs>
          <w:tab w:val="num" w:pos="1418"/>
        </w:tabs>
        <w:ind w:left="1134" w:firstLine="0"/>
      </w:pPr>
      <w:rPr>
        <w:rFonts w:ascii="Symbol" w:hAnsi="Symbol" w:hint="default"/>
      </w:rPr>
    </w:lvl>
    <w:lvl w:ilvl="1">
      <w:start w:val="1"/>
      <w:numFmt w:val="bullet"/>
      <w:pStyle w:val="bulletai2"/>
      <w:lvlText w:val=""/>
      <w:lvlJc w:val="left"/>
      <w:pPr>
        <w:tabs>
          <w:tab w:val="num" w:pos="2268"/>
        </w:tabs>
        <w:ind w:left="1985" w:firstLine="0"/>
      </w:pPr>
      <w:rPr>
        <w:rFonts w:ascii="Wingdings" w:hAnsi="Wingdings" w:hint="default"/>
      </w:rPr>
    </w:lvl>
    <w:lvl w:ilvl="2">
      <w:start w:val="1"/>
      <w:numFmt w:val="bullet"/>
      <w:lvlText w:val=""/>
      <w:lvlJc w:val="left"/>
      <w:pPr>
        <w:tabs>
          <w:tab w:val="num" w:pos="2214"/>
        </w:tabs>
        <w:ind w:left="221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
      <w:lvlJc w:val="left"/>
      <w:pPr>
        <w:tabs>
          <w:tab w:val="num" w:pos="2934"/>
        </w:tabs>
        <w:ind w:left="2934" w:hanging="360"/>
      </w:pPr>
      <w:rPr>
        <w:rFonts w:ascii="Symbol" w:hAnsi="Symbol"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3A5B6D"/>
    <w:multiLevelType w:val="hybridMultilevel"/>
    <w:tmpl w:val="47C26BE8"/>
    <w:lvl w:ilvl="0" w:tplc="09EC095C">
      <w:start w:val="1"/>
      <w:numFmt w:val="bullet"/>
      <w:pStyle w:val="FORITBulletsL1"/>
      <w:lvlText w:val=""/>
      <w:lvlJc w:val="left"/>
      <w:pPr>
        <w:ind w:left="1080" w:hanging="360"/>
      </w:pPr>
      <w:rPr>
        <w:rFonts w:ascii="Symbol" w:hAnsi="Symbol" w:hint="default"/>
        <w:color w:val="7A4880"/>
        <w:sz w:val="24"/>
      </w:rPr>
    </w:lvl>
    <w:lvl w:ilvl="1" w:tplc="38DE0B46">
      <w:start w:val="1"/>
      <w:numFmt w:val="bullet"/>
      <w:pStyle w:val="FORITBulletsL2"/>
      <w:lvlText w:val=""/>
      <w:lvlJc w:val="left"/>
      <w:pPr>
        <w:ind w:left="1211" w:hanging="360"/>
      </w:pPr>
      <w:rPr>
        <w:rFonts w:ascii="Symbol" w:hAnsi="Symbol" w:hint="default"/>
        <w:color w:val="528470"/>
        <w:sz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1307004"/>
    <w:multiLevelType w:val="multilevel"/>
    <w:tmpl w:val="7DA4A174"/>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92" w:hanging="432"/>
      </w:pPr>
      <w:rPr>
        <w:i w:val="0"/>
        <w:iCs/>
      </w:rPr>
    </w:lvl>
    <w:lvl w:ilvl="2">
      <w:start w:val="1"/>
      <w:numFmt w:val="decimal"/>
      <w:lvlText w:val="%1.%2.%3."/>
      <w:lvlJc w:val="left"/>
      <w:pPr>
        <w:ind w:left="1224" w:hanging="504"/>
      </w:pPr>
      <w:rPr>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9D2E49"/>
    <w:multiLevelType w:val="multilevel"/>
    <w:tmpl w:val="7514F4AE"/>
    <w:lvl w:ilvl="0">
      <w:start w:val="1"/>
      <w:numFmt w:val="decimal"/>
      <w:pStyle w:val="Foritlentelesnum"/>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08" w:hanging="432"/>
      </w:pPr>
      <w:rPr>
        <w:rFonts w:hint="default"/>
        <w:color w:val="FF0000"/>
      </w:rPr>
    </w:lvl>
    <w:lvl w:ilvl="2">
      <w:start w:val="1"/>
      <w:numFmt w:val="decimal"/>
      <w:lvlText w:val="%1.%2.%3."/>
      <w:lvlJc w:val="left"/>
      <w:pPr>
        <w:ind w:left="940" w:hanging="504"/>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16"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Sraassuenkleliais4"/>
      <w:lvlText w:val=""/>
      <w:lvlJc w:val="left"/>
      <w:pPr>
        <w:tabs>
          <w:tab w:val="num" w:pos="2268"/>
        </w:tabs>
        <w:ind w:left="2268" w:hanging="567"/>
      </w:pPr>
      <w:rPr>
        <w:rFonts w:ascii="Symbol" w:hAnsi="Symbol" w:hint="default"/>
      </w:rPr>
    </w:lvl>
    <w:lvl w:ilvl="4">
      <w:start w:val="1"/>
      <w:numFmt w:val="bullet"/>
      <w:pStyle w:val="Sraassuenkleliais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7" w15:restartNumberingAfterBreak="0">
    <w:nsid w:val="29D1640A"/>
    <w:multiLevelType w:val="hybridMultilevel"/>
    <w:tmpl w:val="0018CF9E"/>
    <w:lvl w:ilvl="0" w:tplc="C12C5E0E">
      <w:start w:val="1"/>
      <w:numFmt w:val="bullet"/>
      <w:lvlText w:val=""/>
      <w:lvlPicBulletId w:val="1"/>
      <w:lvlJc w:val="left"/>
      <w:pPr>
        <w:ind w:left="3272" w:hanging="360"/>
      </w:pPr>
      <w:rPr>
        <w:rFonts w:ascii="Symbol" w:hAnsi="Symbol" w:hint="default"/>
        <w:color w:val="auto"/>
      </w:rPr>
    </w:lvl>
    <w:lvl w:ilvl="1" w:tplc="62D60F6C">
      <w:start w:val="1"/>
      <w:numFmt w:val="bullet"/>
      <w:pStyle w:val="3BULarial"/>
      <w:lvlText w:val=""/>
      <w:lvlPicBulletId w:val="1"/>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672"/>
    <w:multiLevelType w:val="hybridMultilevel"/>
    <w:tmpl w:val="C164B7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472BA9"/>
    <w:multiLevelType w:val="multilevel"/>
    <w:tmpl w:val="C7F6A9F4"/>
    <w:lvl w:ilvl="0">
      <w:start w:val="1"/>
      <w:numFmt w:val="decimal"/>
      <w:pStyle w:val="BULLETLENTELE"/>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39F6CD4"/>
    <w:multiLevelType w:val="hybridMultilevel"/>
    <w:tmpl w:val="ADE6D140"/>
    <w:lvl w:ilvl="0" w:tplc="04270019">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446B11C5"/>
    <w:multiLevelType w:val="multilevel"/>
    <w:tmpl w:val="D102F71C"/>
    <w:lvl w:ilvl="0">
      <w:start w:val="4"/>
      <w:numFmt w:val="decimal"/>
      <w:lvlText w:val="%1."/>
      <w:lvlJc w:val="left"/>
      <w:pPr>
        <w:ind w:left="540" w:hanging="540"/>
      </w:pPr>
      <w:rPr>
        <w:rFonts w:eastAsia="Arial Unicode MS" w:hint="default"/>
      </w:rPr>
    </w:lvl>
    <w:lvl w:ilvl="1">
      <w:start w:val="1"/>
      <w:numFmt w:val="decimal"/>
      <w:lvlText w:val="%1.%2."/>
      <w:lvlJc w:val="left"/>
      <w:pPr>
        <w:ind w:left="900" w:hanging="720"/>
      </w:pPr>
      <w:rPr>
        <w:rFonts w:eastAsia="Arial Unicode MS" w:hint="default"/>
      </w:rPr>
    </w:lvl>
    <w:lvl w:ilvl="2">
      <w:start w:val="1"/>
      <w:numFmt w:val="decimal"/>
      <w:lvlText w:val="%1.%2.%3."/>
      <w:lvlJc w:val="left"/>
      <w:pPr>
        <w:ind w:left="1080" w:hanging="720"/>
      </w:pPr>
      <w:rPr>
        <w:rFonts w:eastAsia="Arial Unicode MS" w:hint="default"/>
      </w:rPr>
    </w:lvl>
    <w:lvl w:ilvl="3">
      <w:start w:val="1"/>
      <w:numFmt w:val="decimal"/>
      <w:lvlText w:val="%1.%2.%3.%4."/>
      <w:lvlJc w:val="left"/>
      <w:pPr>
        <w:ind w:left="1620" w:hanging="1080"/>
      </w:pPr>
      <w:rPr>
        <w:rFonts w:eastAsia="Arial Unicode MS" w:hint="default"/>
      </w:rPr>
    </w:lvl>
    <w:lvl w:ilvl="4">
      <w:start w:val="1"/>
      <w:numFmt w:val="decimal"/>
      <w:lvlText w:val="%1.%2.%3.%4.%5."/>
      <w:lvlJc w:val="left"/>
      <w:pPr>
        <w:ind w:left="1800" w:hanging="1080"/>
      </w:pPr>
      <w:rPr>
        <w:rFonts w:eastAsia="Arial Unicode MS" w:hint="default"/>
      </w:rPr>
    </w:lvl>
    <w:lvl w:ilvl="5">
      <w:start w:val="1"/>
      <w:numFmt w:val="decimal"/>
      <w:lvlText w:val="%1.%2.%3.%4.%5.%6."/>
      <w:lvlJc w:val="left"/>
      <w:pPr>
        <w:ind w:left="2340" w:hanging="1440"/>
      </w:pPr>
      <w:rPr>
        <w:rFonts w:eastAsia="Arial Unicode MS" w:hint="default"/>
      </w:rPr>
    </w:lvl>
    <w:lvl w:ilvl="6">
      <w:start w:val="1"/>
      <w:numFmt w:val="decimal"/>
      <w:lvlText w:val="%1.%2.%3.%4.%5.%6.%7."/>
      <w:lvlJc w:val="left"/>
      <w:pPr>
        <w:ind w:left="2520" w:hanging="1440"/>
      </w:pPr>
      <w:rPr>
        <w:rFonts w:eastAsia="Arial Unicode MS" w:hint="default"/>
      </w:rPr>
    </w:lvl>
    <w:lvl w:ilvl="7">
      <w:start w:val="1"/>
      <w:numFmt w:val="decimal"/>
      <w:lvlText w:val="%1.%2.%3.%4.%5.%6.%7.%8."/>
      <w:lvlJc w:val="left"/>
      <w:pPr>
        <w:ind w:left="3060" w:hanging="1800"/>
      </w:pPr>
      <w:rPr>
        <w:rFonts w:eastAsia="Arial Unicode MS" w:hint="default"/>
      </w:rPr>
    </w:lvl>
    <w:lvl w:ilvl="8">
      <w:start w:val="1"/>
      <w:numFmt w:val="decimal"/>
      <w:lvlText w:val="%1.%2.%3.%4.%5.%6.%7.%8.%9."/>
      <w:lvlJc w:val="left"/>
      <w:pPr>
        <w:ind w:left="3240" w:hanging="1800"/>
      </w:pPr>
      <w:rPr>
        <w:rFonts w:eastAsia="Arial Unicode MS" w:hint="default"/>
      </w:rPr>
    </w:lvl>
  </w:abstractNum>
  <w:abstractNum w:abstractNumId="22" w15:restartNumberingAfterBreak="0">
    <w:nsid w:val="45D41207"/>
    <w:multiLevelType w:val="multilevel"/>
    <w:tmpl w:val="7F2299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8741FA"/>
    <w:multiLevelType w:val="hybridMultilevel"/>
    <w:tmpl w:val="0DF4CF64"/>
    <w:lvl w:ilvl="0" w:tplc="FF6088D0">
      <w:start w:val="1"/>
      <w:numFmt w:val="decimal"/>
      <w:lvlText w:val="%1."/>
      <w:lvlJc w:val="left"/>
      <w:pPr>
        <w:ind w:left="720" w:hanging="360"/>
      </w:pPr>
      <w:rPr>
        <w:rFonts w:cs="Yantramanav"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9991E0F"/>
    <w:multiLevelType w:val="multilevel"/>
    <w:tmpl w:val="B4FEF5F6"/>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sz w:val="18"/>
      </w:rPr>
    </w:lvl>
    <w:lvl w:ilvl="2">
      <w:start w:val="1"/>
      <w:numFmt w:val="decimal"/>
      <w:pStyle w:val="LenNUM1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7D473A4"/>
    <w:multiLevelType w:val="hybridMultilevel"/>
    <w:tmpl w:val="6074A370"/>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6" w15:restartNumberingAfterBreak="0">
    <w:nsid w:val="683218FC"/>
    <w:multiLevelType w:val="hybridMultilevel"/>
    <w:tmpl w:val="840C482A"/>
    <w:lvl w:ilvl="0" w:tplc="077A3C2C">
      <w:start w:val="1"/>
      <w:numFmt w:val="decimal"/>
      <w:pStyle w:val="Heading2mystyle"/>
      <w:lvlText w:val="%1."/>
      <w:lvlJc w:val="left"/>
      <w:pPr>
        <w:tabs>
          <w:tab w:val="num" w:pos="0"/>
        </w:tabs>
        <w:ind w:left="720" w:hanging="360"/>
      </w:pPr>
      <w:rPr>
        <w:rFonts w:cs="Times New Roman" w:hint="default"/>
        <w:b/>
        <w:sz w:val="24"/>
        <w:szCs w:val="24"/>
      </w:rPr>
    </w:lvl>
    <w:lvl w:ilvl="1" w:tplc="04270003">
      <w:start w:val="1"/>
      <w:numFmt w:val="decimal"/>
      <w:lvlText w:val="7.%2."/>
      <w:lvlJc w:val="left"/>
      <w:pPr>
        <w:tabs>
          <w:tab w:val="num" w:pos="0"/>
        </w:tabs>
        <w:ind w:left="1440" w:hanging="360"/>
      </w:pPr>
      <w:rPr>
        <w:rFonts w:cs="Times New Roman" w:hint="default"/>
        <w:b/>
        <w:i w:val="0"/>
        <w:sz w:val="24"/>
        <w:szCs w:val="24"/>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216C82"/>
    <w:multiLevelType w:val="multilevel"/>
    <w:tmpl w:val="B49EA88A"/>
    <w:lvl w:ilvl="0">
      <w:start w:val="1"/>
      <w:numFmt w:val="decimal"/>
      <w:pStyle w:val="Foritnum"/>
      <w:lvlText w:val="%1."/>
      <w:lvlJc w:val="left"/>
      <w:pPr>
        <w:ind w:left="360" w:hanging="360"/>
      </w:pPr>
      <w:rPr>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432" w:hanging="432"/>
      </w:pPr>
      <w:rPr>
        <w:rFonts w:hint="default"/>
        <w:color w:val="FF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EB543C"/>
    <w:multiLevelType w:val="multilevel"/>
    <w:tmpl w:val="EA92621E"/>
    <w:lvl w:ilvl="0">
      <w:start w:val="1"/>
      <w:numFmt w:val="decimal"/>
      <w:lvlText w:val="%1."/>
      <w:lvlJc w:val="left"/>
      <w:pPr>
        <w:ind w:left="360" w:hanging="360"/>
      </w:pPr>
      <w:rPr>
        <w:rFonts w:hint="default"/>
      </w:rPr>
    </w:lvl>
    <w:lvl w:ilvl="1">
      <w:start w:val="1"/>
      <w:numFmt w:val="decimal"/>
      <w:lvlText w:val="%1.%2."/>
      <w:lvlJc w:val="left"/>
      <w:pPr>
        <w:ind w:left="8532" w:hanging="432"/>
      </w:pPr>
      <w:rPr>
        <w:rFonts w:hint="default"/>
      </w:rPr>
    </w:lvl>
    <w:lvl w:ilvl="2">
      <w:start w:val="1"/>
      <w:numFmt w:val="decimal"/>
      <w:lvlText w:val="%1.%2.%3."/>
      <w:lvlJc w:val="left"/>
      <w:pPr>
        <w:ind w:left="1214" w:hanging="504"/>
      </w:pPr>
      <w:rPr>
        <w:rFonts w:hint="default"/>
      </w:rPr>
    </w:lvl>
    <w:lvl w:ilvl="3">
      <w:start w:val="1"/>
      <w:numFmt w:val="decimal"/>
      <w:pStyle w:val="SectionHeader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08B5BC4"/>
    <w:multiLevelType w:val="hybridMultilevel"/>
    <w:tmpl w:val="C63CA32E"/>
    <w:lvl w:ilvl="0" w:tplc="B68E19F2">
      <w:start w:val="1"/>
      <w:numFmt w:val="lowerLetter"/>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1" w15:restartNumberingAfterBreak="0">
    <w:nsid w:val="70F112B9"/>
    <w:multiLevelType w:val="hybridMultilevel"/>
    <w:tmpl w:val="F1A49F8E"/>
    <w:lvl w:ilvl="0" w:tplc="0427000F">
      <w:start w:val="1"/>
      <w:numFmt w:val="decimal"/>
      <w:pStyle w:val="Lentelsenumeracija1stlevel"/>
      <w:lvlText w:val="%1."/>
      <w:lvlJc w:val="left"/>
      <w:pPr>
        <w:ind w:left="360" w:hanging="360"/>
      </w:pPr>
      <w:rPr>
        <w:b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2" w15:restartNumberingAfterBreak="0">
    <w:nsid w:val="72032774"/>
    <w:multiLevelType w:val="hybridMultilevel"/>
    <w:tmpl w:val="6D582A96"/>
    <w:lvl w:ilvl="0" w:tplc="32541A5E">
      <w:start w:val="1"/>
      <w:numFmt w:val="bullet"/>
      <w:lvlText w:val=""/>
      <w:lvlPicBulletId w:val="1"/>
      <w:lvlJc w:val="left"/>
      <w:pPr>
        <w:ind w:left="720" w:hanging="360"/>
      </w:pPr>
      <w:rPr>
        <w:rFonts w:ascii="Symbol" w:hAnsi="Symbol" w:hint="default"/>
        <w:color w:val="auto"/>
      </w:rPr>
    </w:lvl>
    <w:lvl w:ilvl="1" w:tplc="2D3EF65A">
      <w:start w:val="1"/>
      <w:numFmt w:val="bullet"/>
      <w:pStyle w:val="LenBUL3arial"/>
      <w:lvlText w:val=""/>
      <w:lvlPicBulletId w:val="1"/>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2B307D"/>
    <w:multiLevelType w:val="hybridMultilevel"/>
    <w:tmpl w:val="D38A1056"/>
    <w:lvl w:ilvl="0" w:tplc="5FE091B2">
      <w:start w:val="1"/>
      <w:numFmt w:val="bullet"/>
      <w:pStyle w:val="2BULarial"/>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B8005E"/>
    <w:multiLevelType w:val="multilevel"/>
    <w:tmpl w:val="11AC5D88"/>
    <w:lvl w:ilvl="0">
      <w:start w:val="1"/>
      <w:numFmt w:val="bullet"/>
      <w:pStyle w:val="FORITbullets1"/>
      <w:lvlText w:val="♦"/>
      <w:lvlJc w:val="left"/>
      <w:pPr>
        <w:ind w:left="502" w:hanging="360"/>
      </w:pPr>
      <w:rPr>
        <w:rFonts w:ascii="Noto Sans Symbols" w:eastAsia="Noto Sans Symbols" w:hAnsi="Noto Sans Symbols" w:cs="Noto Sans Symbols"/>
        <w:color w:val="7A4880"/>
        <w:sz w:val="24"/>
        <w:szCs w:val="24"/>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5" w15:restartNumberingAfterBreak="0">
    <w:nsid w:val="792A0D23"/>
    <w:multiLevelType w:val="hybridMultilevel"/>
    <w:tmpl w:val="7CE00A1E"/>
    <w:lvl w:ilvl="0" w:tplc="7D6ABC18">
      <w:start w:val="1"/>
      <w:numFmt w:val="bullet"/>
      <w:pStyle w:val="LenBUL2arial"/>
      <w:lvlText w:val=""/>
      <w:lvlPicBulletId w:val="0"/>
      <w:lvlJc w:val="left"/>
      <w:pPr>
        <w:ind w:left="720" w:hanging="360"/>
      </w:pPr>
      <w:rPr>
        <w:rFonts w:ascii="Symbol" w:hAnsi="Symbol" w:hint="default"/>
        <w:color w:val="auto"/>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8551B"/>
    <w:multiLevelType w:val="hybridMultilevel"/>
    <w:tmpl w:val="A784242C"/>
    <w:lvl w:ilvl="0" w:tplc="8D80D9EE">
      <w:start w:val="1"/>
      <w:numFmt w:val="bullet"/>
      <w:lvlText w:val=""/>
      <w:lvlJc w:val="left"/>
      <w:pPr>
        <w:ind w:left="720" w:hanging="360"/>
      </w:pPr>
      <w:rPr>
        <w:rFonts w:ascii="Symbol" w:hAnsi="Symbol" w:hint="default"/>
        <w:color w:val="ED7D31" w:themeColor="accent2"/>
      </w:rPr>
    </w:lvl>
    <w:lvl w:ilvl="1" w:tplc="08090001">
      <w:start w:val="1"/>
      <w:numFmt w:val="bullet"/>
      <w:pStyle w:val="InBullet2"/>
      <w:lvlText w:val=""/>
      <w:lvlJc w:val="left"/>
      <w:pPr>
        <w:ind w:left="1440" w:hanging="360"/>
      </w:pPr>
      <w:rPr>
        <w:rFonts w:ascii="Symbol" w:hAnsi="Symbol" w:hint="default"/>
        <w:color w:val="A5A5A5" w:themeColor="accent3"/>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021AD"/>
    <w:multiLevelType w:val="multilevel"/>
    <w:tmpl w:val="65AC1666"/>
    <w:lvl w:ilvl="0">
      <w:start w:val="1"/>
      <w:numFmt w:val="decimal"/>
      <w:lvlText w:val="%1."/>
      <w:lvlJc w:val="left"/>
      <w:pPr>
        <w:ind w:left="360" w:hanging="360"/>
      </w:pPr>
      <w:rPr>
        <w:rFonts w:ascii="Calibri Light" w:hAnsi="Calibri Light" w:cs="Calibri Light" w:hint="default"/>
        <w:color w:val="auto"/>
      </w:rPr>
    </w:lvl>
    <w:lvl w:ilvl="1">
      <w:start w:val="1"/>
      <w:numFmt w:val="decimal"/>
      <w:lvlText w:val="%1.%2."/>
      <w:lvlJc w:val="left"/>
      <w:pPr>
        <w:ind w:left="792" w:hanging="432"/>
      </w:pPr>
      <w:rPr>
        <w:i w:val="0"/>
        <w:iCs/>
      </w:rPr>
    </w:lvl>
    <w:lvl w:ilvl="2">
      <w:start w:val="1"/>
      <w:numFmt w:val="decimal"/>
      <w:lvlText w:val="%1.%2.%3."/>
      <w:lvlJc w:val="left"/>
      <w:pPr>
        <w:ind w:left="1224" w:hanging="504"/>
      </w:pPr>
      <w:rPr>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F1F0AC9"/>
    <w:multiLevelType w:val="multilevel"/>
    <w:tmpl w:val="9EAEE156"/>
    <w:lvl w:ilvl="0">
      <w:start w:val="9"/>
      <w:numFmt w:val="decimal"/>
      <w:lvlText w:val="%1."/>
      <w:lvlJc w:val="left"/>
      <w:pPr>
        <w:ind w:left="420" w:hanging="420"/>
      </w:pPr>
      <w:rPr>
        <w:rFonts w:hint="default"/>
      </w:rPr>
    </w:lvl>
    <w:lvl w:ilvl="1">
      <w:start w:val="1"/>
      <w:numFmt w:val="decimal"/>
      <w:lvlText w:val="10.%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30654368">
    <w:abstractNumId w:val="33"/>
  </w:num>
  <w:num w:numId="2" w16cid:durableId="2057505855">
    <w:abstractNumId w:val="8"/>
  </w:num>
  <w:num w:numId="3" w16cid:durableId="166292714">
    <w:abstractNumId w:val="17"/>
  </w:num>
  <w:num w:numId="4" w16cid:durableId="973096537">
    <w:abstractNumId w:val="22"/>
  </w:num>
  <w:num w:numId="5" w16cid:durableId="390931607">
    <w:abstractNumId w:val="4"/>
  </w:num>
  <w:num w:numId="6" w16cid:durableId="1459445809">
    <w:abstractNumId w:val="19"/>
  </w:num>
  <w:num w:numId="7" w16cid:durableId="1874880310">
    <w:abstractNumId w:val="10"/>
  </w:num>
  <w:num w:numId="8" w16cid:durableId="289828760">
    <w:abstractNumId w:val="12"/>
  </w:num>
  <w:num w:numId="9" w16cid:durableId="883517242">
    <w:abstractNumId w:val="13"/>
  </w:num>
  <w:num w:numId="10" w16cid:durableId="42827618">
    <w:abstractNumId w:val="15"/>
  </w:num>
  <w:num w:numId="11" w16cid:durableId="2030596613">
    <w:abstractNumId w:val="28"/>
  </w:num>
  <w:num w:numId="12" w16cid:durableId="421688892">
    <w:abstractNumId w:val="7"/>
  </w:num>
  <w:num w:numId="13" w16cid:durableId="1347370974">
    <w:abstractNumId w:val="2"/>
  </w:num>
  <w:num w:numId="14" w16cid:durableId="1741976874">
    <w:abstractNumId w:val="36"/>
  </w:num>
  <w:num w:numId="15" w16cid:durableId="297876688">
    <w:abstractNumId w:val="6"/>
  </w:num>
  <w:num w:numId="16" w16cid:durableId="900364086">
    <w:abstractNumId w:val="35"/>
  </w:num>
  <w:num w:numId="17" w16cid:durableId="879316456">
    <w:abstractNumId w:val="32"/>
  </w:num>
  <w:num w:numId="18" w16cid:durableId="1515802270">
    <w:abstractNumId w:val="24"/>
  </w:num>
  <w:num w:numId="19" w16cid:durableId="6725373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7564737">
    <w:abstractNumId w:val="16"/>
  </w:num>
  <w:num w:numId="21" w16cid:durableId="1204639413">
    <w:abstractNumId w:val="1"/>
  </w:num>
  <w:num w:numId="22" w16cid:durableId="2009139170">
    <w:abstractNumId w:val="0"/>
  </w:num>
  <w:num w:numId="23" w16cid:durableId="1172064696">
    <w:abstractNumId w:val="3"/>
  </w:num>
  <w:num w:numId="24" w16cid:durableId="2078168581">
    <w:abstractNumId w:val="34"/>
  </w:num>
  <w:num w:numId="25" w16cid:durableId="1193108678">
    <w:abstractNumId w:val="9"/>
  </w:num>
  <w:num w:numId="26" w16cid:durableId="99878248">
    <w:abstractNumId w:val="29"/>
  </w:num>
  <w:num w:numId="27" w16cid:durableId="262803462">
    <w:abstractNumId w:val="5"/>
  </w:num>
  <w:num w:numId="28" w16cid:durableId="274674736">
    <w:abstractNumId w:val="30"/>
  </w:num>
  <w:num w:numId="29" w16cid:durableId="1705328752">
    <w:abstractNumId w:val="11"/>
  </w:num>
  <w:num w:numId="30" w16cid:durableId="1497301763">
    <w:abstractNumId w:val="27"/>
  </w:num>
  <w:num w:numId="31" w16cid:durableId="301664392">
    <w:abstractNumId w:val="26"/>
  </w:num>
  <w:num w:numId="32" w16cid:durableId="1363168948">
    <w:abstractNumId w:val="14"/>
  </w:num>
  <w:num w:numId="33" w16cid:durableId="701828968">
    <w:abstractNumId w:val="37"/>
  </w:num>
  <w:num w:numId="34" w16cid:durableId="1468087601">
    <w:abstractNumId w:val="38"/>
  </w:num>
  <w:num w:numId="35" w16cid:durableId="461268950">
    <w:abstractNumId w:val="25"/>
  </w:num>
  <w:num w:numId="36" w16cid:durableId="243809059">
    <w:abstractNumId w:val="23"/>
  </w:num>
  <w:num w:numId="37" w16cid:durableId="1128477406">
    <w:abstractNumId w:val="21"/>
  </w:num>
  <w:num w:numId="38" w16cid:durableId="870649170">
    <w:abstractNumId w:val="18"/>
  </w:num>
  <w:num w:numId="39" w16cid:durableId="948203131">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A2E"/>
    <w:rsid w:val="00005A44"/>
    <w:rsid w:val="00010076"/>
    <w:rsid w:val="00010203"/>
    <w:rsid w:val="00012679"/>
    <w:rsid w:val="00014701"/>
    <w:rsid w:val="0001505F"/>
    <w:rsid w:val="00025A0B"/>
    <w:rsid w:val="00030F42"/>
    <w:rsid w:val="000328FA"/>
    <w:rsid w:val="000335B7"/>
    <w:rsid w:val="0003545C"/>
    <w:rsid w:val="00047A63"/>
    <w:rsid w:val="00047BE7"/>
    <w:rsid w:val="00050C4C"/>
    <w:rsid w:val="00052640"/>
    <w:rsid w:val="0005406D"/>
    <w:rsid w:val="0007316F"/>
    <w:rsid w:val="00090604"/>
    <w:rsid w:val="000A0CAE"/>
    <w:rsid w:val="000A775B"/>
    <w:rsid w:val="000A7DB9"/>
    <w:rsid w:val="000B3635"/>
    <w:rsid w:val="000D109A"/>
    <w:rsid w:val="000D6425"/>
    <w:rsid w:val="000E1AB2"/>
    <w:rsid w:val="000E5219"/>
    <w:rsid w:val="000F0B2D"/>
    <w:rsid w:val="000F2704"/>
    <w:rsid w:val="000F6A4E"/>
    <w:rsid w:val="00104538"/>
    <w:rsid w:val="00105208"/>
    <w:rsid w:val="00144BE0"/>
    <w:rsid w:val="0015040A"/>
    <w:rsid w:val="001509C6"/>
    <w:rsid w:val="00170C39"/>
    <w:rsid w:val="001759EA"/>
    <w:rsid w:val="00186CC4"/>
    <w:rsid w:val="00186D45"/>
    <w:rsid w:val="001A595B"/>
    <w:rsid w:val="001A6495"/>
    <w:rsid w:val="001B3C29"/>
    <w:rsid w:val="001C4484"/>
    <w:rsid w:val="001D727E"/>
    <w:rsid w:val="00200EF0"/>
    <w:rsid w:val="002047C8"/>
    <w:rsid w:val="00207B4B"/>
    <w:rsid w:val="00212B6F"/>
    <w:rsid w:val="0021368F"/>
    <w:rsid w:val="00216F7A"/>
    <w:rsid w:val="002332D7"/>
    <w:rsid w:val="002461F2"/>
    <w:rsid w:val="00251E40"/>
    <w:rsid w:val="00274591"/>
    <w:rsid w:val="00280FAD"/>
    <w:rsid w:val="00292C48"/>
    <w:rsid w:val="002B73F5"/>
    <w:rsid w:val="002C25D8"/>
    <w:rsid w:val="002D5D29"/>
    <w:rsid w:val="002E2DF7"/>
    <w:rsid w:val="00312B26"/>
    <w:rsid w:val="003341C8"/>
    <w:rsid w:val="003357E6"/>
    <w:rsid w:val="00340A93"/>
    <w:rsid w:val="003536E9"/>
    <w:rsid w:val="003543FF"/>
    <w:rsid w:val="00354913"/>
    <w:rsid w:val="003578A2"/>
    <w:rsid w:val="003578E9"/>
    <w:rsid w:val="003601FC"/>
    <w:rsid w:val="00360AF3"/>
    <w:rsid w:val="00367B35"/>
    <w:rsid w:val="00373FBE"/>
    <w:rsid w:val="00375584"/>
    <w:rsid w:val="003774EF"/>
    <w:rsid w:val="00383530"/>
    <w:rsid w:val="003845DD"/>
    <w:rsid w:val="00393F9F"/>
    <w:rsid w:val="003A0B96"/>
    <w:rsid w:val="003B240C"/>
    <w:rsid w:val="003B2789"/>
    <w:rsid w:val="003B5E99"/>
    <w:rsid w:val="003C4D4B"/>
    <w:rsid w:val="003D5FE6"/>
    <w:rsid w:val="003E1A16"/>
    <w:rsid w:val="003F1EDC"/>
    <w:rsid w:val="004021E7"/>
    <w:rsid w:val="00407201"/>
    <w:rsid w:val="00407632"/>
    <w:rsid w:val="00417FF9"/>
    <w:rsid w:val="00420893"/>
    <w:rsid w:val="00425572"/>
    <w:rsid w:val="00427327"/>
    <w:rsid w:val="004276C2"/>
    <w:rsid w:val="00431A2B"/>
    <w:rsid w:val="00443169"/>
    <w:rsid w:val="0044465D"/>
    <w:rsid w:val="00444951"/>
    <w:rsid w:val="0045126A"/>
    <w:rsid w:val="00461326"/>
    <w:rsid w:val="0047563F"/>
    <w:rsid w:val="004A1CE8"/>
    <w:rsid w:val="004A394E"/>
    <w:rsid w:val="004C2975"/>
    <w:rsid w:val="004D2BB7"/>
    <w:rsid w:val="004E3FDC"/>
    <w:rsid w:val="004E4466"/>
    <w:rsid w:val="004F113E"/>
    <w:rsid w:val="004F3455"/>
    <w:rsid w:val="00505056"/>
    <w:rsid w:val="00505F10"/>
    <w:rsid w:val="00510998"/>
    <w:rsid w:val="00513A87"/>
    <w:rsid w:val="00515347"/>
    <w:rsid w:val="00526425"/>
    <w:rsid w:val="005319BA"/>
    <w:rsid w:val="00535FB7"/>
    <w:rsid w:val="00543946"/>
    <w:rsid w:val="00545937"/>
    <w:rsid w:val="00551218"/>
    <w:rsid w:val="00577527"/>
    <w:rsid w:val="00581778"/>
    <w:rsid w:val="00582F71"/>
    <w:rsid w:val="0058588C"/>
    <w:rsid w:val="005A1205"/>
    <w:rsid w:val="005A2928"/>
    <w:rsid w:val="005A2D97"/>
    <w:rsid w:val="005A3C68"/>
    <w:rsid w:val="005B5C90"/>
    <w:rsid w:val="005B7615"/>
    <w:rsid w:val="005D6DEB"/>
    <w:rsid w:val="005E0663"/>
    <w:rsid w:val="005E21DA"/>
    <w:rsid w:val="005E2719"/>
    <w:rsid w:val="005E602E"/>
    <w:rsid w:val="005E776C"/>
    <w:rsid w:val="005F697F"/>
    <w:rsid w:val="00603398"/>
    <w:rsid w:val="00612597"/>
    <w:rsid w:val="00614B84"/>
    <w:rsid w:val="0061549A"/>
    <w:rsid w:val="00615831"/>
    <w:rsid w:val="00635BEB"/>
    <w:rsid w:val="0064322B"/>
    <w:rsid w:val="00653545"/>
    <w:rsid w:val="00661E42"/>
    <w:rsid w:val="0066480F"/>
    <w:rsid w:val="00664BC9"/>
    <w:rsid w:val="00670BAD"/>
    <w:rsid w:val="00685F88"/>
    <w:rsid w:val="006A1E8D"/>
    <w:rsid w:val="006A462B"/>
    <w:rsid w:val="006C081B"/>
    <w:rsid w:val="006C09D5"/>
    <w:rsid w:val="006C3297"/>
    <w:rsid w:val="006D1CE1"/>
    <w:rsid w:val="006D4828"/>
    <w:rsid w:val="006E41D0"/>
    <w:rsid w:val="006E4974"/>
    <w:rsid w:val="006F4554"/>
    <w:rsid w:val="00700051"/>
    <w:rsid w:val="00701842"/>
    <w:rsid w:val="00707459"/>
    <w:rsid w:val="00714331"/>
    <w:rsid w:val="0073022A"/>
    <w:rsid w:val="00731426"/>
    <w:rsid w:val="007356D8"/>
    <w:rsid w:val="00740FE8"/>
    <w:rsid w:val="00742D22"/>
    <w:rsid w:val="00744AD5"/>
    <w:rsid w:val="00763C98"/>
    <w:rsid w:val="00766E78"/>
    <w:rsid w:val="00774E24"/>
    <w:rsid w:val="00777F96"/>
    <w:rsid w:val="007869E8"/>
    <w:rsid w:val="00796378"/>
    <w:rsid w:val="007A2804"/>
    <w:rsid w:val="007B2DBC"/>
    <w:rsid w:val="007B7AD2"/>
    <w:rsid w:val="007C1ED4"/>
    <w:rsid w:val="007C5311"/>
    <w:rsid w:val="007E059E"/>
    <w:rsid w:val="007F06D5"/>
    <w:rsid w:val="007F0BF2"/>
    <w:rsid w:val="007F3C1C"/>
    <w:rsid w:val="007F4A0F"/>
    <w:rsid w:val="007F6B7A"/>
    <w:rsid w:val="00800A2E"/>
    <w:rsid w:val="008028A5"/>
    <w:rsid w:val="00803EDB"/>
    <w:rsid w:val="00805949"/>
    <w:rsid w:val="00824E9C"/>
    <w:rsid w:val="008259D1"/>
    <w:rsid w:val="00827085"/>
    <w:rsid w:val="0083245E"/>
    <w:rsid w:val="00836453"/>
    <w:rsid w:val="008451F7"/>
    <w:rsid w:val="00852757"/>
    <w:rsid w:val="00853ACA"/>
    <w:rsid w:val="0087423D"/>
    <w:rsid w:val="008747B3"/>
    <w:rsid w:val="00875794"/>
    <w:rsid w:val="008900A0"/>
    <w:rsid w:val="00890B62"/>
    <w:rsid w:val="00891405"/>
    <w:rsid w:val="008940F9"/>
    <w:rsid w:val="008A1037"/>
    <w:rsid w:val="008A5260"/>
    <w:rsid w:val="008B7647"/>
    <w:rsid w:val="008C526B"/>
    <w:rsid w:val="008D6E0A"/>
    <w:rsid w:val="008E290A"/>
    <w:rsid w:val="008E2DD9"/>
    <w:rsid w:val="008F0A6C"/>
    <w:rsid w:val="008F7826"/>
    <w:rsid w:val="009049FC"/>
    <w:rsid w:val="00907280"/>
    <w:rsid w:val="00926722"/>
    <w:rsid w:val="0093256E"/>
    <w:rsid w:val="009332F4"/>
    <w:rsid w:val="009336DF"/>
    <w:rsid w:val="00936EE5"/>
    <w:rsid w:val="009445A7"/>
    <w:rsid w:val="009511C9"/>
    <w:rsid w:val="00953168"/>
    <w:rsid w:val="00961E3E"/>
    <w:rsid w:val="00967B96"/>
    <w:rsid w:val="00974EB7"/>
    <w:rsid w:val="009A25A6"/>
    <w:rsid w:val="009A490A"/>
    <w:rsid w:val="009A5527"/>
    <w:rsid w:val="009A6E77"/>
    <w:rsid w:val="009A72E0"/>
    <w:rsid w:val="009B04AB"/>
    <w:rsid w:val="009C4B3F"/>
    <w:rsid w:val="009C4C10"/>
    <w:rsid w:val="009C744D"/>
    <w:rsid w:val="009C7E85"/>
    <w:rsid w:val="009D583B"/>
    <w:rsid w:val="009E2C7E"/>
    <w:rsid w:val="009E5F9C"/>
    <w:rsid w:val="009F14A4"/>
    <w:rsid w:val="00A00AA6"/>
    <w:rsid w:val="00A1251B"/>
    <w:rsid w:val="00A24931"/>
    <w:rsid w:val="00A24987"/>
    <w:rsid w:val="00A32EA8"/>
    <w:rsid w:val="00A33283"/>
    <w:rsid w:val="00A51573"/>
    <w:rsid w:val="00A54DE7"/>
    <w:rsid w:val="00A862E2"/>
    <w:rsid w:val="00A954EA"/>
    <w:rsid w:val="00AC0EC8"/>
    <w:rsid w:val="00AD4275"/>
    <w:rsid w:val="00AE0BAF"/>
    <w:rsid w:val="00AE0E44"/>
    <w:rsid w:val="00AE3B10"/>
    <w:rsid w:val="00AE471A"/>
    <w:rsid w:val="00AE7938"/>
    <w:rsid w:val="00AF697A"/>
    <w:rsid w:val="00B231D1"/>
    <w:rsid w:val="00B23E23"/>
    <w:rsid w:val="00B41F2F"/>
    <w:rsid w:val="00B44C28"/>
    <w:rsid w:val="00B5169A"/>
    <w:rsid w:val="00B5345E"/>
    <w:rsid w:val="00B64743"/>
    <w:rsid w:val="00B6752C"/>
    <w:rsid w:val="00B71A19"/>
    <w:rsid w:val="00B71AF6"/>
    <w:rsid w:val="00B770B8"/>
    <w:rsid w:val="00B77664"/>
    <w:rsid w:val="00BA02CF"/>
    <w:rsid w:val="00BA5827"/>
    <w:rsid w:val="00BA64B7"/>
    <w:rsid w:val="00BC56F6"/>
    <w:rsid w:val="00BD5FB7"/>
    <w:rsid w:val="00BE36C1"/>
    <w:rsid w:val="00BE37C8"/>
    <w:rsid w:val="00BE6B2B"/>
    <w:rsid w:val="00BE6C8F"/>
    <w:rsid w:val="00BF27A6"/>
    <w:rsid w:val="00BF50E5"/>
    <w:rsid w:val="00C05EF1"/>
    <w:rsid w:val="00C253AC"/>
    <w:rsid w:val="00C30046"/>
    <w:rsid w:val="00C31454"/>
    <w:rsid w:val="00C42768"/>
    <w:rsid w:val="00C44772"/>
    <w:rsid w:val="00C61C8E"/>
    <w:rsid w:val="00C65F67"/>
    <w:rsid w:val="00C66CE2"/>
    <w:rsid w:val="00C72980"/>
    <w:rsid w:val="00C72E40"/>
    <w:rsid w:val="00C74AC4"/>
    <w:rsid w:val="00C8685B"/>
    <w:rsid w:val="00CA2567"/>
    <w:rsid w:val="00CB4D0C"/>
    <w:rsid w:val="00CD046F"/>
    <w:rsid w:val="00CD577D"/>
    <w:rsid w:val="00CE09AA"/>
    <w:rsid w:val="00CF05C4"/>
    <w:rsid w:val="00CF0B77"/>
    <w:rsid w:val="00CF2F52"/>
    <w:rsid w:val="00CF7250"/>
    <w:rsid w:val="00D12F8F"/>
    <w:rsid w:val="00D22AA1"/>
    <w:rsid w:val="00D30BAB"/>
    <w:rsid w:val="00D4321A"/>
    <w:rsid w:val="00D45942"/>
    <w:rsid w:val="00D4689D"/>
    <w:rsid w:val="00D51181"/>
    <w:rsid w:val="00D511A4"/>
    <w:rsid w:val="00D61003"/>
    <w:rsid w:val="00D75B10"/>
    <w:rsid w:val="00D75F48"/>
    <w:rsid w:val="00D815FE"/>
    <w:rsid w:val="00D93FEC"/>
    <w:rsid w:val="00DA7054"/>
    <w:rsid w:val="00DB1DDE"/>
    <w:rsid w:val="00DB26B4"/>
    <w:rsid w:val="00DC0E01"/>
    <w:rsid w:val="00DC39C9"/>
    <w:rsid w:val="00DC6510"/>
    <w:rsid w:val="00DC784A"/>
    <w:rsid w:val="00DD5D45"/>
    <w:rsid w:val="00DD5DCA"/>
    <w:rsid w:val="00DE1013"/>
    <w:rsid w:val="00DE29A9"/>
    <w:rsid w:val="00DE5079"/>
    <w:rsid w:val="00DF2527"/>
    <w:rsid w:val="00DF5C5F"/>
    <w:rsid w:val="00DF6F54"/>
    <w:rsid w:val="00E0073C"/>
    <w:rsid w:val="00E04E08"/>
    <w:rsid w:val="00E102FE"/>
    <w:rsid w:val="00E10574"/>
    <w:rsid w:val="00E109FF"/>
    <w:rsid w:val="00E33603"/>
    <w:rsid w:val="00E36536"/>
    <w:rsid w:val="00E46CB2"/>
    <w:rsid w:val="00E471E4"/>
    <w:rsid w:val="00E52460"/>
    <w:rsid w:val="00E576A5"/>
    <w:rsid w:val="00E63C82"/>
    <w:rsid w:val="00E63DEC"/>
    <w:rsid w:val="00E64B7B"/>
    <w:rsid w:val="00E70242"/>
    <w:rsid w:val="00E73307"/>
    <w:rsid w:val="00E8549D"/>
    <w:rsid w:val="00E93C86"/>
    <w:rsid w:val="00E96E30"/>
    <w:rsid w:val="00EA22CA"/>
    <w:rsid w:val="00EA41BF"/>
    <w:rsid w:val="00EB58C0"/>
    <w:rsid w:val="00EB59EE"/>
    <w:rsid w:val="00ED374E"/>
    <w:rsid w:val="00EE2AB6"/>
    <w:rsid w:val="00EE4195"/>
    <w:rsid w:val="00EE45E5"/>
    <w:rsid w:val="00EE70FA"/>
    <w:rsid w:val="00F00051"/>
    <w:rsid w:val="00F057FA"/>
    <w:rsid w:val="00F0723B"/>
    <w:rsid w:val="00F13CDE"/>
    <w:rsid w:val="00F1555E"/>
    <w:rsid w:val="00F2138E"/>
    <w:rsid w:val="00F24B51"/>
    <w:rsid w:val="00F2660A"/>
    <w:rsid w:val="00F31F0A"/>
    <w:rsid w:val="00F42D31"/>
    <w:rsid w:val="00F44A65"/>
    <w:rsid w:val="00F45F45"/>
    <w:rsid w:val="00F53543"/>
    <w:rsid w:val="00F54283"/>
    <w:rsid w:val="00F54FE4"/>
    <w:rsid w:val="00F62069"/>
    <w:rsid w:val="00F76793"/>
    <w:rsid w:val="00F83719"/>
    <w:rsid w:val="00F921A5"/>
    <w:rsid w:val="00FB21A1"/>
    <w:rsid w:val="00FB290A"/>
    <w:rsid w:val="00FC51C9"/>
    <w:rsid w:val="00FC65EF"/>
    <w:rsid w:val="00FD6EB2"/>
    <w:rsid w:val="00FF028E"/>
    <w:rsid w:val="00FF2D17"/>
    <w:rsid w:val="00FF33AE"/>
    <w:rsid w:val="00FF3E93"/>
    <w:rsid w:val="00FF4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F44928"/>
  <w15:chartTrackingRefBased/>
  <w15:docId w15:val="{C2808883-E32B-495E-AFC9-7B9B98865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12F8F"/>
    <w:pPr>
      <w:spacing w:after="0" w:line="240" w:lineRule="auto"/>
      <w:jc w:val="both"/>
    </w:pPr>
    <w:rPr>
      <w:rFonts w:ascii="Arial" w:hAnsi="Arial" w:cs="Yantramanav"/>
      <w:spacing w:val="5"/>
      <w:szCs w:val="24"/>
      <w:lang w:val="en-US"/>
    </w:rPr>
  </w:style>
  <w:style w:type="paragraph" w:styleId="Antrat1">
    <w:name w:val="heading 1"/>
    <w:aliases w:val="Forit 1 lygis,FORIT H1,Section,Heading,Appendix,stydde,app heading 1,app heading 11,app heading 12,app heading 111,app heading 13,1,1 ghost,g,ghost,H1,Kapitel,Arial 14 Fett,Arial 14 Fett1,Arial 14 Fett2,Arial 16 Fett,Datasheet title,Chapter"/>
    <w:basedOn w:val="prastasis"/>
    <w:next w:val="Antrat2"/>
    <w:link w:val="Antrat1Diagrama"/>
    <w:qFormat/>
    <w:rsid w:val="00D12F8F"/>
    <w:pPr>
      <w:keepNext/>
      <w:numPr>
        <w:numId w:val="13"/>
      </w:numPr>
      <w:spacing w:before="100" w:beforeAutospacing="1" w:after="240"/>
      <w:jc w:val="left"/>
      <w:outlineLvl w:val="0"/>
    </w:pPr>
    <w:rPr>
      <w:b/>
      <w:bCs/>
      <w:caps/>
      <w:color w:val="52847A"/>
      <w:kern w:val="32"/>
      <w:sz w:val="40"/>
      <w:szCs w:val="32"/>
      <w:lang w:val="lt-LT" w:eastAsia="lt-LT"/>
    </w:rPr>
  </w:style>
  <w:style w:type="paragraph" w:styleId="Antrat2">
    <w:name w:val="heading 2"/>
    <w:aliases w:val="Forit 2 lygmuo,FORIT H2,Title Header2,Straipsnis,2,body,H2,h2,PIM2,prop2,2 headline,h,pc plus heading2,A.B.C.,Abschnitt,Arial 12 Fett Kursiv,TF-Overskrit 2,H21,H22,H23,H24,H25,H26,H27,H28,H29,H210,H211,H212,H213,H214,H215,H216,H217,H221,H231"/>
    <w:basedOn w:val="prastasis"/>
    <w:next w:val="prastasis"/>
    <w:link w:val="Antrat2Diagrama"/>
    <w:uiPriority w:val="9"/>
    <w:qFormat/>
    <w:rsid w:val="00D12F8F"/>
    <w:pPr>
      <w:keepNext/>
      <w:keepLines/>
      <w:numPr>
        <w:ilvl w:val="1"/>
        <w:numId w:val="13"/>
      </w:numPr>
      <w:tabs>
        <w:tab w:val="left" w:pos="709"/>
      </w:tabs>
      <w:spacing w:before="100" w:beforeAutospacing="1" w:after="240"/>
      <w:outlineLvl w:val="1"/>
    </w:pPr>
    <w:rPr>
      <w:bCs/>
      <w:iCs/>
      <w:color w:val="7A4880"/>
      <w:sz w:val="32"/>
      <w:szCs w:val="32"/>
      <w:lang w:val="lt-LT" w:eastAsia="lt-LT"/>
    </w:rPr>
  </w:style>
  <w:style w:type="paragraph" w:styleId="Antrat3">
    <w:name w:val="heading 3"/>
    <w:aliases w:val="Forit 3 lygmuo,Section Header3,Sub-Clause Paragraph,l3,3,h3,H3,3heading,heading 3,3 bullet,b,bullet,SECOND,Second,BLANK2,4 bullet,bdullet,pc heading3,1.2.3.,Org Heading 1,h1,Unterabschnitt,Arial 12 Fett,3m,prop3,TF-Overskrift 3,CT,H31,l31,CT1"/>
    <w:basedOn w:val="prastasis"/>
    <w:next w:val="prastasis"/>
    <w:link w:val="Antrat3Diagrama"/>
    <w:autoRedefine/>
    <w:qFormat/>
    <w:rsid w:val="00D12F8F"/>
    <w:pPr>
      <w:keepNext/>
      <w:keepLines/>
      <w:numPr>
        <w:ilvl w:val="2"/>
        <w:numId w:val="13"/>
      </w:numPr>
      <w:tabs>
        <w:tab w:val="left" w:pos="851"/>
      </w:tabs>
      <w:spacing w:before="100" w:beforeAutospacing="1" w:after="100" w:afterAutospacing="1"/>
      <w:outlineLvl w:val="2"/>
    </w:pPr>
    <w:rPr>
      <w:rFonts w:cs="Arial"/>
      <w:bCs/>
      <w:color w:val="52847A"/>
      <w:sz w:val="28"/>
      <w:szCs w:val="28"/>
      <w:lang w:val="lt-LT" w:eastAsia="lt-LT"/>
    </w:rPr>
  </w:style>
  <w:style w:type="paragraph" w:styleId="Antrat4">
    <w:name w:val="heading 4"/>
    <w:aliases w:val="Forit 4 lygmuo,FORIT H3,Sub-Clause Sub-paragraph,Heading 4 Char Char Char Char,I4,4,l4,heading4,I41,41,l41,heading41,h4,4heading,H4,4 dash,d,Ref Heading 1,rh1,Unterunterabschnitt,Heading4,H4-Heading 4,a.,heading 4,TF-Overskrift 4,H41,H42"/>
    <w:basedOn w:val="prastasis"/>
    <w:next w:val="prastasis"/>
    <w:link w:val="Antrat4Diagrama"/>
    <w:autoRedefine/>
    <w:qFormat/>
    <w:rsid w:val="00D12F8F"/>
    <w:pPr>
      <w:keepNext/>
      <w:numPr>
        <w:ilvl w:val="3"/>
        <w:numId w:val="13"/>
      </w:numPr>
      <w:tabs>
        <w:tab w:val="left" w:pos="1134"/>
      </w:tabs>
      <w:spacing w:before="120" w:after="100" w:afterAutospacing="1"/>
      <w:outlineLvl w:val="3"/>
    </w:pPr>
    <w:rPr>
      <w:rFonts w:ascii="Yantramanav" w:eastAsia="Times New Roman" w:hAnsi="Yantramanav"/>
      <w:bCs/>
      <w:color w:val="6BA28C"/>
      <w:sz w:val="24"/>
      <w:szCs w:val="28"/>
    </w:rPr>
  </w:style>
  <w:style w:type="paragraph" w:styleId="Antrat5">
    <w:name w:val="heading 5"/>
    <w:aliases w:val="FORIT 5 lygis"/>
    <w:basedOn w:val="prastasis"/>
    <w:next w:val="prastasis"/>
    <w:link w:val="Antrat5Diagrama1"/>
    <w:qFormat/>
    <w:rsid w:val="00D12F8F"/>
    <w:pPr>
      <w:keepNext/>
      <w:numPr>
        <w:ilvl w:val="4"/>
        <w:numId w:val="13"/>
      </w:numPr>
      <w:spacing w:before="100" w:beforeAutospacing="1" w:after="100" w:afterAutospacing="1"/>
      <w:outlineLvl w:val="4"/>
    </w:pPr>
    <w:rPr>
      <w:rFonts w:ascii="Yantramanav" w:eastAsia="Times New Roman" w:hAnsi="Yantramanav"/>
      <w:bCs/>
      <w:i/>
      <w:iCs/>
      <w:color w:val="7A4880"/>
      <w:sz w:val="24"/>
      <w:szCs w:val="26"/>
    </w:rPr>
  </w:style>
  <w:style w:type="paragraph" w:styleId="Antrat6">
    <w:name w:val="heading 6"/>
    <w:aliases w:val="PIM 6,6,Annex Heading 1"/>
    <w:basedOn w:val="prastasis"/>
    <w:next w:val="prastasis"/>
    <w:link w:val="Antrat6Diagrama1"/>
    <w:qFormat/>
    <w:rsid w:val="00D12F8F"/>
    <w:pPr>
      <w:numPr>
        <w:ilvl w:val="5"/>
        <w:numId w:val="13"/>
      </w:numPr>
      <w:spacing w:before="100" w:beforeAutospacing="1" w:after="100" w:afterAutospacing="1"/>
      <w:outlineLvl w:val="5"/>
    </w:pPr>
    <w:rPr>
      <w:rFonts w:eastAsia="Times New Roman"/>
      <w:bCs/>
      <w:sz w:val="24"/>
      <w:lang w:eastAsia="lt-LT"/>
    </w:rPr>
  </w:style>
  <w:style w:type="paragraph" w:styleId="Antrat7">
    <w:name w:val="heading 7"/>
    <w:aliases w:val="LKIIS specifikacija,PIM 7,Annex Heading 2"/>
    <w:basedOn w:val="prastasis"/>
    <w:next w:val="prastasis"/>
    <w:link w:val="Antrat7Diagrama1"/>
    <w:unhideWhenUsed/>
    <w:qFormat/>
    <w:rsid w:val="00D12F8F"/>
    <w:pPr>
      <w:keepNext/>
      <w:keepLines/>
      <w:numPr>
        <w:ilvl w:val="6"/>
        <w:numId w:val="13"/>
      </w:numPr>
      <w:spacing w:before="100" w:beforeAutospacing="1" w:after="100" w:afterAutospacing="1"/>
      <w:outlineLvl w:val="6"/>
    </w:pPr>
    <w:rPr>
      <w:rFonts w:eastAsiaTheme="majorEastAsia"/>
      <w:iCs/>
      <w:sz w:val="24"/>
    </w:rPr>
  </w:style>
  <w:style w:type="paragraph" w:styleId="Antrat8">
    <w:name w:val="heading 8"/>
    <w:basedOn w:val="prastasis"/>
    <w:next w:val="prastasis"/>
    <w:link w:val="Antrat8Diagrama"/>
    <w:unhideWhenUsed/>
    <w:qFormat/>
    <w:rsid w:val="00D12F8F"/>
    <w:pPr>
      <w:keepNext/>
      <w:keepLines/>
      <w:numPr>
        <w:ilvl w:val="7"/>
        <w:numId w:val="13"/>
      </w:numPr>
      <w:spacing w:before="100" w:beforeAutospacing="1" w:after="100" w:afterAutospacing="1"/>
      <w:outlineLvl w:val="7"/>
    </w:pPr>
    <w:rPr>
      <w:rFonts w:eastAsia="Times New Roman"/>
      <w:sz w:val="24"/>
      <w:lang w:bidi="en-US"/>
    </w:rPr>
  </w:style>
  <w:style w:type="paragraph" w:styleId="Antrat9">
    <w:name w:val="heading 9"/>
    <w:aliases w:val="PIM 9,Annex Heading 4"/>
    <w:basedOn w:val="prastasis"/>
    <w:next w:val="prastasis"/>
    <w:link w:val="Antrat9Diagrama1"/>
    <w:unhideWhenUsed/>
    <w:qFormat/>
    <w:rsid w:val="00D12F8F"/>
    <w:pPr>
      <w:keepNext/>
      <w:keepLines/>
      <w:numPr>
        <w:ilvl w:val="8"/>
        <w:numId w:val="13"/>
      </w:numPr>
      <w:spacing w:before="100" w:beforeAutospacing="1" w:after="100" w:afterAutospacing="1"/>
      <w:outlineLvl w:val="8"/>
    </w:pPr>
    <w:rPr>
      <w:rFonts w:eastAsia="Times New Roman"/>
      <w:iCs/>
      <w:sz w:val="24"/>
      <w:lang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BULarial">
    <w:name w:val="1BUL_arial"/>
    <w:basedOn w:val="prastasis"/>
    <w:link w:val="1BULarialChar"/>
    <w:rsid w:val="00D12F8F"/>
    <w:pPr>
      <w:ind w:left="360" w:hanging="360"/>
      <w:contextualSpacing/>
    </w:pPr>
    <w:rPr>
      <w:rFonts w:eastAsia="Times New Roman"/>
      <w:szCs w:val="18"/>
      <w:lang w:val="lt-LT" w:eastAsia="lt-LT"/>
    </w:rPr>
  </w:style>
  <w:style w:type="character" w:customStyle="1" w:styleId="1BULarialChar">
    <w:name w:val="1BUL_arial Char"/>
    <w:basedOn w:val="Numatytasispastraiposriftas"/>
    <w:link w:val="1BULarial"/>
    <w:rsid w:val="00D12F8F"/>
    <w:rPr>
      <w:rFonts w:ascii="Arial" w:eastAsia="Times New Roman" w:hAnsi="Arial" w:cs="Yantramanav"/>
      <w:spacing w:val="5"/>
      <w:szCs w:val="18"/>
      <w:lang w:eastAsia="lt-LT"/>
    </w:rPr>
  </w:style>
  <w:style w:type="paragraph" w:customStyle="1" w:styleId="1NUMarial">
    <w:name w:val="1NUM_arial"/>
    <w:basedOn w:val="prastasis"/>
    <w:link w:val="1NUMarialChar"/>
    <w:qFormat/>
    <w:rsid w:val="00D12F8F"/>
    <w:pPr>
      <w:ind w:left="786" w:hanging="360"/>
      <w:contextualSpacing/>
    </w:pPr>
    <w:rPr>
      <w:lang w:val="lt-LT" w:eastAsia="lt-LT"/>
    </w:rPr>
  </w:style>
  <w:style w:type="character" w:customStyle="1" w:styleId="1NUMarialChar">
    <w:name w:val="1NUM_arial Char"/>
    <w:basedOn w:val="Numatytasispastraiposriftas"/>
    <w:link w:val="1NUMarial"/>
    <w:rsid w:val="00D12F8F"/>
    <w:rPr>
      <w:rFonts w:ascii="Arial" w:eastAsia="Calibri" w:hAnsi="Arial" w:cs="Yantramanav"/>
      <w:spacing w:val="5"/>
      <w:szCs w:val="24"/>
      <w:lang w:eastAsia="lt-LT"/>
    </w:rPr>
  </w:style>
  <w:style w:type="paragraph" w:customStyle="1" w:styleId="2lvlgeribulletai">
    <w:name w:val="2 lvl geri bulletai"/>
    <w:basedOn w:val="prastasis"/>
    <w:rsid w:val="00D12F8F"/>
    <w:pPr>
      <w:numPr>
        <w:numId w:val="12"/>
      </w:numPr>
      <w:overflowPunct w:val="0"/>
      <w:autoSpaceDE w:val="0"/>
      <w:autoSpaceDN w:val="0"/>
      <w:adjustRightInd w:val="0"/>
    </w:pPr>
    <w:rPr>
      <w:rFonts w:ascii="EYInterstate Light" w:eastAsia="SimSun" w:hAnsi="EYInterstate Light" w:cs="Arial"/>
      <w:spacing w:val="0"/>
      <w:szCs w:val="20"/>
      <w:lang w:val="lt-LT"/>
    </w:rPr>
  </w:style>
  <w:style w:type="paragraph" w:customStyle="1" w:styleId="2BULarial">
    <w:name w:val="2BUL_arial"/>
    <w:basedOn w:val="prastasis"/>
    <w:link w:val="2BULarialChar"/>
    <w:rsid w:val="00D12F8F"/>
    <w:pPr>
      <w:numPr>
        <w:numId w:val="1"/>
      </w:numPr>
      <w:tabs>
        <w:tab w:val="left" w:pos="418"/>
        <w:tab w:val="left" w:pos="851"/>
      </w:tabs>
      <w:contextualSpacing/>
    </w:pPr>
    <w:rPr>
      <w:rFonts w:eastAsia="Times New Roman"/>
      <w:szCs w:val="18"/>
      <w:lang w:eastAsia="lt-LT"/>
    </w:rPr>
  </w:style>
  <w:style w:type="character" w:customStyle="1" w:styleId="2BULarialChar">
    <w:name w:val="2BUL_arial Char"/>
    <w:basedOn w:val="Numatytasispastraiposriftas"/>
    <w:link w:val="2BULarial"/>
    <w:rsid w:val="00D12F8F"/>
    <w:rPr>
      <w:rFonts w:ascii="Arial" w:eastAsia="Times New Roman" w:hAnsi="Arial" w:cs="Yantramanav"/>
      <w:spacing w:val="5"/>
      <w:szCs w:val="18"/>
      <w:lang w:val="en-US" w:eastAsia="lt-LT"/>
    </w:rPr>
  </w:style>
  <w:style w:type="paragraph" w:customStyle="1" w:styleId="2NUMarial">
    <w:name w:val="2NUM_arial"/>
    <w:basedOn w:val="prastasis"/>
    <w:link w:val="2NUMarialChar"/>
    <w:rsid w:val="00D12F8F"/>
    <w:pPr>
      <w:numPr>
        <w:ilvl w:val="1"/>
        <w:numId w:val="2"/>
      </w:numPr>
      <w:contextualSpacing/>
    </w:pPr>
  </w:style>
  <w:style w:type="character" w:customStyle="1" w:styleId="2NUMarialChar">
    <w:name w:val="2NUM_arial Char"/>
    <w:basedOn w:val="Numatytasispastraiposriftas"/>
    <w:link w:val="2NUMarial"/>
    <w:rsid w:val="00D12F8F"/>
    <w:rPr>
      <w:rFonts w:ascii="Arial" w:hAnsi="Arial" w:cs="Yantramanav"/>
      <w:spacing w:val="5"/>
      <w:szCs w:val="24"/>
      <w:lang w:val="en-US"/>
    </w:rPr>
  </w:style>
  <w:style w:type="table" w:customStyle="1" w:styleId="3sraolentel1parykinimas1">
    <w:name w:val="3 sąrašo lentelė – 1 paryškinimas1"/>
    <w:basedOn w:val="prastojilentel"/>
    <w:uiPriority w:val="48"/>
    <w:rsid w:val="00D12F8F"/>
    <w:pPr>
      <w:spacing w:after="0" w:line="240" w:lineRule="auto"/>
      <w:jc w:val="both"/>
    </w:pPr>
    <w:rPr>
      <w:spacing w:val="5"/>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3BULarial">
    <w:name w:val="3BUL_arial"/>
    <w:basedOn w:val="prastasis"/>
    <w:link w:val="3BULarialChar"/>
    <w:rsid w:val="00D12F8F"/>
    <w:pPr>
      <w:numPr>
        <w:ilvl w:val="1"/>
        <w:numId w:val="3"/>
      </w:numPr>
      <w:contextualSpacing/>
    </w:pPr>
    <w:rPr>
      <w:rFonts w:eastAsia="Times New Roman"/>
      <w:lang w:eastAsia="lt-LT"/>
    </w:rPr>
  </w:style>
  <w:style w:type="character" w:customStyle="1" w:styleId="3BULarialChar">
    <w:name w:val="3BUL_arial Char"/>
    <w:basedOn w:val="Numatytasispastraiposriftas"/>
    <w:link w:val="3BULarial"/>
    <w:rsid w:val="00D12F8F"/>
    <w:rPr>
      <w:rFonts w:ascii="Arial" w:eastAsia="Times New Roman" w:hAnsi="Arial" w:cs="Yantramanav"/>
      <w:spacing w:val="5"/>
      <w:szCs w:val="24"/>
      <w:lang w:val="en-US" w:eastAsia="lt-LT"/>
    </w:rPr>
  </w:style>
  <w:style w:type="paragraph" w:customStyle="1" w:styleId="3NUMarial">
    <w:name w:val="3NUM_arial"/>
    <w:basedOn w:val="prastasis"/>
    <w:link w:val="3NUMarialChar"/>
    <w:rsid w:val="00D12F8F"/>
    <w:pPr>
      <w:numPr>
        <w:ilvl w:val="2"/>
        <w:numId w:val="4"/>
      </w:numPr>
      <w:tabs>
        <w:tab w:val="left" w:pos="1418"/>
      </w:tabs>
      <w:contextualSpacing/>
    </w:pPr>
    <w:rPr>
      <w:rFonts w:eastAsia="Times New Roman"/>
      <w:lang w:val="lt-LT"/>
    </w:rPr>
  </w:style>
  <w:style w:type="character" w:customStyle="1" w:styleId="3NUMarialChar">
    <w:name w:val="3NUM_arial Char"/>
    <w:basedOn w:val="Numatytasispastraiposriftas"/>
    <w:link w:val="3NUMarial"/>
    <w:rsid w:val="00D12F8F"/>
    <w:rPr>
      <w:rFonts w:ascii="Arial" w:eastAsia="Times New Roman" w:hAnsi="Arial" w:cs="Yantramanav"/>
      <w:spacing w:val="5"/>
      <w:szCs w:val="24"/>
    </w:rPr>
  </w:style>
  <w:style w:type="character" w:customStyle="1" w:styleId="apple-converted-space">
    <w:name w:val="apple-converted-space"/>
    <w:rsid w:val="00D12F8F"/>
  </w:style>
  <w:style w:type="character" w:customStyle="1" w:styleId="apple-style-span">
    <w:name w:val="apple-style-span"/>
    <w:rsid w:val="00D12F8F"/>
  </w:style>
  <w:style w:type="paragraph" w:styleId="Debesliotekstas">
    <w:name w:val="Balloon Text"/>
    <w:basedOn w:val="prastasis"/>
    <w:link w:val="DebesliotekstasDiagrama"/>
    <w:uiPriority w:val="99"/>
    <w:unhideWhenUsed/>
    <w:qFormat/>
    <w:rsid w:val="00D12F8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qFormat/>
    <w:rsid w:val="00D12F8F"/>
    <w:rPr>
      <w:rFonts w:ascii="Segoe UI" w:eastAsia="Calibri" w:hAnsi="Segoe UI" w:cs="Segoe UI"/>
      <w:spacing w:val="5"/>
      <w:sz w:val="18"/>
      <w:szCs w:val="18"/>
      <w:lang w:val="en-US"/>
    </w:rPr>
  </w:style>
  <w:style w:type="paragraph" w:customStyle="1" w:styleId="Body">
    <w:name w:val="Body"/>
    <w:basedOn w:val="prastasis"/>
    <w:rsid w:val="00D12F8F"/>
    <w:rPr>
      <w:rFonts w:ascii="Times New Roman" w:eastAsia="Times New Roman" w:hAnsi="Times New Roman" w:cs="Times New Roman"/>
      <w:sz w:val="24"/>
      <w:lang w:val="lt-LT" w:eastAsia="lt-LT"/>
    </w:rPr>
  </w:style>
  <w:style w:type="paragraph" w:customStyle="1" w:styleId="bodybody">
    <w:name w:val="body body"/>
    <w:basedOn w:val="prastasis"/>
    <w:link w:val="bodybodyChar"/>
    <w:rsid w:val="00D12F8F"/>
    <w:rPr>
      <w:rFonts w:ascii="Times New Roman" w:eastAsia="Times New Roman" w:hAnsi="Times New Roman" w:cs="Times New Roman"/>
      <w:sz w:val="24"/>
      <w:lang w:val="lt-LT" w:eastAsia="lt-LT"/>
    </w:rPr>
  </w:style>
  <w:style w:type="character" w:customStyle="1" w:styleId="bodybodyChar">
    <w:name w:val="body body Char"/>
    <w:link w:val="bodybody"/>
    <w:rsid w:val="00D12F8F"/>
    <w:rPr>
      <w:rFonts w:ascii="Times New Roman" w:eastAsia="Times New Roman" w:hAnsi="Times New Roman" w:cs="Times New Roman"/>
      <w:spacing w:val="5"/>
      <w:sz w:val="24"/>
      <w:szCs w:val="24"/>
      <w:lang w:eastAsia="lt-LT"/>
    </w:rPr>
  </w:style>
  <w:style w:type="paragraph" w:styleId="Pagrindinistekstas">
    <w:name w:val="Body Text"/>
    <w:aliases w:val=" Char, Char Char, Char Char Char Diagrama Diagrama Diagrama Diagrama Diagrama, Char Char Char Diagrama Diagrama Diagrama Diagrama Diagrama Diagrama Diagrama Diagrama Diagrama Diagrama ,body text,contents,bt,body inde"/>
    <w:basedOn w:val="prastasis"/>
    <w:link w:val="PagrindinistekstasDiagrama"/>
    <w:unhideWhenUsed/>
    <w:qFormat/>
    <w:rsid w:val="00D12F8F"/>
    <w:pPr>
      <w:spacing w:after="120"/>
    </w:pPr>
    <w:rPr>
      <w:rFonts w:cs="Times New Roman"/>
      <w:b/>
      <w:color w:val="44697D"/>
      <w:sz w:val="28"/>
      <w:szCs w:val="22"/>
      <w:lang w:val="x-none"/>
    </w:rPr>
  </w:style>
  <w:style w:type="character" w:customStyle="1" w:styleId="PagrindinistekstasDiagrama">
    <w:name w:val="Pagrindinis tekstas Diagrama"/>
    <w:aliases w:val=" Char Diagrama, Char Char Diagrama, Char Char Char Diagrama Diagrama Diagrama Diagrama Diagrama Diagrama, Char Char Char Diagrama Diagrama Diagrama Diagrama Diagrama Diagrama Diagrama Diagrama Diagrama Diagrama  Diagrama"/>
    <w:basedOn w:val="Numatytasispastraiposriftas"/>
    <w:link w:val="Pagrindinistekstas"/>
    <w:rsid w:val="00D12F8F"/>
    <w:rPr>
      <w:rFonts w:ascii="Arial" w:eastAsia="Calibri" w:hAnsi="Arial" w:cs="Times New Roman"/>
      <w:b/>
      <w:color w:val="44697D"/>
      <w:spacing w:val="5"/>
      <w:sz w:val="28"/>
      <w:lang w:val="x-none"/>
    </w:rPr>
  </w:style>
  <w:style w:type="paragraph" w:styleId="Pagrindinistekstas2">
    <w:name w:val="Body Text 2"/>
    <w:basedOn w:val="prastasis"/>
    <w:link w:val="Pagrindinistekstas2Diagrama1"/>
    <w:uiPriority w:val="99"/>
    <w:unhideWhenUsed/>
    <w:rsid w:val="00D12F8F"/>
    <w:pPr>
      <w:spacing w:before="100" w:beforeAutospacing="1" w:after="100" w:afterAutospacing="1"/>
    </w:pPr>
    <w:rPr>
      <w:rFonts w:eastAsia="Times New Roman" w:cs="Times New Roman"/>
      <w:b/>
      <w:color w:val="44697D"/>
      <w:sz w:val="28"/>
      <w:lang w:val="x-none" w:eastAsia="x-none"/>
    </w:rPr>
  </w:style>
  <w:style w:type="character" w:customStyle="1" w:styleId="Pagrindinistekstas2Diagrama1">
    <w:name w:val="Pagrindinis tekstas 2 Diagrama1"/>
    <w:basedOn w:val="Numatytasispastraiposriftas"/>
    <w:link w:val="Pagrindinistekstas2"/>
    <w:uiPriority w:val="99"/>
    <w:semiHidden/>
    <w:rsid w:val="00D12F8F"/>
    <w:rPr>
      <w:rFonts w:ascii="Arial" w:eastAsia="Times New Roman" w:hAnsi="Arial" w:cs="Times New Roman"/>
      <w:b/>
      <w:color w:val="44697D"/>
      <w:spacing w:val="5"/>
      <w:sz w:val="28"/>
      <w:szCs w:val="24"/>
      <w:lang w:val="x-none" w:eastAsia="x-none"/>
    </w:rPr>
  </w:style>
  <w:style w:type="paragraph" w:styleId="Pagrindinistekstas3">
    <w:name w:val="Body Text 3"/>
    <w:basedOn w:val="prastasis"/>
    <w:link w:val="Pagrindinistekstas3Diagrama1"/>
    <w:uiPriority w:val="99"/>
    <w:unhideWhenUsed/>
    <w:rsid w:val="00D12F8F"/>
    <w:pPr>
      <w:spacing w:after="120"/>
    </w:pPr>
    <w:rPr>
      <w:rFonts w:ascii="Georgia" w:eastAsia="Arial" w:hAnsi="Georgia" w:cs="Times New Roman"/>
      <w:sz w:val="16"/>
      <w:szCs w:val="16"/>
      <w:lang w:val="en-GB"/>
    </w:rPr>
  </w:style>
  <w:style w:type="character" w:customStyle="1" w:styleId="Pagrindinistekstas3Diagrama1">
    <w:name w:val="Pagrindinis tekstas 3 Diagrama1"/>
    <w:basedOn w:val="Numatytasispastraiposriftas"/>
    <w:link w:val="Pagrindinistekstas3"/>
    <w:uiPriority w:val="99"/>
    <w:rsid w:val="00D12F8F"/>
    <w:rPr>
      <w:rFonts w:ascii="Georgia" w:eastAsia="Arial" w:hAnsi="Georgia" w:cs="Times New Roman"/>
      <w:spacing w:val="5"/>
      <w:sz w:val="16"/>
      <w:szCs w:val="16"/>
      <w:lang w:val="en-GB"/>
    </w:rPr>
  </w:style>
  <w:style w:type="paragraph" w:styleId="Pagrindiniotekstotrauka2">
    <w:name w:val="Body Text Indent 2"/>
    <w:basedOn w:val="prastasis"/>
    <w:link w:val="Pagrindiniotekstotrauka2Diagrama"/>
    <w:uiPriority w:val="99"/>
    <w:semiHidden/>
    <w:unhideWhenUsed/>
    <w:rsid w:val="00D12F8F"/>
    <w:pPr>
      <w:spacing w:after="120" w:line="480" w:lineRule="auto"/>
      <w:ind w:left="283"/>
    </w:pPr>
    <w:rPr>
      <w:rFonts w:cs="Times New Roman"/>
      <w:b/>
      <w:color w:val="44697D"/>
      <w:sz w:val="28"/>
      <w:szCs w:val="22"/>
      <w:lang w:val="x-none"/>
    </w:rPr>
  </w:style>
  <w:style w:type="character" w:customStyle="1" w:styleId="Pagrindiniotekstotrauka2Diagrama">
    <w:name w:val="Pagrindinio teksto įtrauka 2 Diagrama"/>
    <w:basedOn w:val="Numatytasispastraiposriftas"/>
    <w:link w:val="Pagrindiniotekstotrauka2"/>
    <w:uiPriority w:val="99"/>
    <w:semiHidden/>
    <w:rsid w:val="00D12F8F"/>
    <w:rPr>
      <w:rFonts w:ascii="Arial" w:eastAsia="Calibri" w:hAnsi="Arial" w:cs="Times New Roman"/>
      <w:b/>
      <w:color w:val="44697D"/>
      <w:spacing w:val="5"/>
      <w:sz w:val="28"/>
      <w:lang w:val="x-none"/>
    </w:rPr>
  </w:style>
  <w:style w:type="paragraph" w:customStyle="1" w:styleId="BodyTextVSD">
    <w:name w:val="Body Text VSD"/>
    <w:basedOn w:val="Body"/>
    <w:link w:val="BodyTextVSDChar"/>
    <w:qFormat/>
    <w:rsid w:val="00D12F8F"/>
  </w:style>
  <w:style w:type="character" w:customStyle="1" w:styleId="BodyTextVSDChar">
    <w:name w:val="Body Text VSD Char"/>
    <w:basedOn w:val="Numatytasispastraiposriftas"/>
    <w:link w:val="BodyTextVSD"/>
    <w:rsid w:val="00D12F8F"/>
    <w:rPr>
      <w:rFonts w:ascii="Times New Roman" w:eastAsia="Times New Roman" w:hAnsi="Times New Roman" w:cs="Times New Roman"/>
      <w:spacing w:val="5"/>
      <w:sz w:val="24"/>
      <w:szCs w:val="24"/>
      <w:lang w:eastAsia="lt-LT"/>
    </w:rPr>
  </w:style>
  <w:style w:type="paragraph" w:customStyle="1" w:styleId="Buletas">
    <w:name w:val="Buletas"/>
    <w:basedOn w:val="BodyTextVSD"/>
    <w:link w:val="BuletasChar"/>
    <w:rsid w:val="00D12F8F"/>
    <w:pPr>
      <w:numPr>
        <w:numId w:val="27"/>
      </w:numPr>
    </w:pPr>
    <w:rPr>
      <w:szCs w:val="18"/>
    </w:rPr>
  </w:style>
  <w:style w:type="character" w:customStyle="1" w:styleId="BuletasChar">
    <w:name w:val="Buletas Char"/>
    <w:basedOn w:val="BodyTextVSDChar"/>
    <w:link w:val="Buletas"/>
    <w:rsid w:val="00D12F8F"/>
    <w:rPr>
      <w:rFonts w:ascii="Times New Roman" w:eastAsia="Times New Roman" w:hAnsi="Times New Roman" w:cs="Times New Roman"/>
      <w:spacing w:val="5"/>
      <w:sz w:val="24"/>
      <w:szCs w:val="18"/>
      <w:lang w:eastAsia="lt-LT"/>
    </w:rPr>
  </w:style>
  <w:style w:type="paragraph" w:customStyle="1" w:styleId="Specif">
    <w:name w:val="Specif"/>
    <w:basedOn w:val="prastasis"/>
    <w:link w:val="SpecifChar1"/>
    <w:autoRedefine/>
    <w:rsid w:val="00D12F8F"/>
    <w:pPr>
      <w:spacing w:before="120" w:after="120"/>
      <w:ind w:firstLine="340"/>
    </w:pPr>
    <w:rPr>
      <w:rFonts w:ascii="Times-Italic" w:eastAsia="Times New Roman" w:hAnsi="Times-Italic" w:cs="Times New Roman"/>
      <w:b/>
      <w:color w:val="000000"/>
      <w:spacing w:val="-2"/>
      <w:sz w:val="28"/>
      <w:lang w:val="x-none"/>
    </w:rPr>
  </w:style>
  <w:style w:type="character" w:customStyle="1" w:styleId="SpecifChar1">
    <w:name w:val="Specif Char1"/>
    <w:link w:val="Specif"/>
    <w:rsid w:val="00D12F8F"/>
    <w:rPr>
      <w:rFonts w:ascii="Times-Italic" w:eastAsia="Times New Roman" w:hAnsi="Times-Italic" w:cs="Times New Roman"/>
      <w:b/>
      <w:color w:val="000000"/>
      <w:spacing w:val="-2"/>
      <w:sz w:val="28"/>
      <w:szCs w:val="24"/>
      <w:lang w:val="x-none"/>
    </w:rPr>
  </w:style>
  <w:style w:type="paragraph" w:customStyle="1" w:styleId="Bulletspecif">
    <w:name w:val="Bullet_specif"/>
    <w:basedOn w:val="Specif"/>
    <w:autoRedefine/>
    <w:rsid w:val="00D12F8F"/>
    <w:pPr>
      <w:numPr>
        <w:numId w:val="5"/>
      </w:numPr>
      <w:tabs>
        <w:tab w:val="left" w:pos="401"/>
      </w:tabs>
      <w:spacing w:before="0" w:after="0"/>
      <w:jc w:val="left"/>
    </w:pPr>
    <w:rPr>
      <w:rFonts w:ascii="Times New Roman" w:hAnsi="Times New Roman"/>
    </w:rPr>
  </w:style>
  <w:style w:type="paragraph" w:customStyle="1" w:styleId="ForITlentelespavadinimas">
    <w:name w:val="ForIT lenteles pavadinimas"/>
    <w:basedOn w:val="prastasis"/>
    <w:next w:val="prastasis"/>
    <w:link w:val="ForITlentelespavadinimasChar"/>
    <w:autoRedefine/>
    <w:uiPriority w:val="34"/>
    <w:qFormat/>
    <w:rsid w:val="00D12F8F"/>
    <w:pPr>
      <w:contextualSpacing/>
    </w:pPr>
    <w:rPr>
      <w:rFonts w:eastAsia="Times New Roman" w:cs="Times New Roman"/>
      <w:lang w:val="lt-LT" w:eastAsia="lt-LT"/>
    </w:rPr>
  </w:style>
  <w:style w:type="character" w:customStyle="1" w:styleId="ForITlentelespavadinimasChar">
    <w:name w:val="ForIT lenteles pavadinimas Char"/>
    <w:basedOn w:val="Numatytasispastraiposriftas"/>
    <w:link w:val="ForITlentelespavadinimas"/>
    <w:uiPriority w:val="34"/>
    <w:rsid w:val="00D12F8F"/>
    <w:rPr>
      <w:rFonts w:ascii="Arial" w:eastAsia="Times New Roman" w:hAnsi="Arial" w:cs="Times New Roman"/>
      <w:spacing w:val="5"/>
      <w:szCs w:val="24"/>
      <w:lang w:eastAsia="lt-LT"/>
    </w:rPr>
  </w:style>
  <w:style w:type="paragraph" w:customStyle="1" w:styleId="BULLETLENTELE">
    <w:name w:val="BULLETLENTELE"/>
    <w:basedOn w:val="ForITlentelespavadinimas"/>
    <w:link w:val="BULLETLENTELEChar"/>
    <w:qFormat/>
    <w:rsid w:val="00D12F8F"/>
    <w:pPr>
      <w:numPr>
        <w:numId w:val="6"/>
      </w:numPr>
    </w:pPr>
    <w:rPr>
      <w:rFonts w:eastAsia="Arial"/>
      <w:color w:val="000000"/>
    </w:rPr>
  </w:style>
  <w:style w:type="character" w:customStyle="1" w:styleId="BULLETLENTELEChar">
    <w:name w:val="BULLETLENTELE Char"/>
    <w:basedOn w:val="ForITlentelespavadinimasChar"/>
    <w:link w:val="BULLETLENTELE"/>
    <w:rsid w:val="00D12F8F"/>
    <w:rPr>
      <w:rFonts w:ascii="Arial" w:eastAsia="Arial" w:hAnsi="Arial" w:cs="Times New Roman"/>
      <w:color w:val="000000"/>
      <w:spacing w:val="5"/>
      <w:szCs w:val="24"/>
      <w:lang w:eastAsia="lt-LT"/>
    </w:rPr>
  </w:style>
  <w:style w:type="paragraph" w:customStyle="1" w:styleId="Bullet2lrnte">
    <w:name w:val="Bullet2lrnte"/>
    <w:basedOn w:val="BULLETLENTELE"/>
    <w:link w:val="Bullet2lrnteChar"/>
    <w:rsid w:val="00D12F8F"/>
    <w:pPr>
      <w:numPr>
        <w:numId w:val="0"/>
      </w:numPr>
      <w:ind w:left="720" w:hanging="360"/>
      <w:contextualSpacing w:val="0"/>
    </w:pPr>
    <w:rPr>
      <w:lang w:bidi="en-US"/>
    </w:rPr>
  </w:style>
  <w:style w:type="character" w:customStyle="1" w:styleId="Bullet2lrnteChar">
    <w:name w:val="Bullet2lrnte Char"/>
    <w:basedOn w:val="Numatytasispastraiposriftas"/>
    <w:link w:val="Bullet2lrnte"/>
    <w:rsid w:val="00D12F8F"/>
    <w:rPr>
      <w:rFonts w:ascii="Arial" w:eastAsia="Arial" w:hAnsi="Arial" w:cs="Times New Roman"/>
      <w:color w:val="000000"/>
      <w:spacing w:val="5"/>
      <w:szCs w:val="24"/>
      <w:lang w:eastAsia="lt-LT" w:bidi="en-US"/>
    </w:rPr>
  </w:style>
  <w:style w:type="paragraph" w:customStyle="1" w:styleId="bulletai1">
    <w:name w:val="bulletai 1"/>
    <w:basedOn w:val="prastasis"/>
    <w:rsid w:val="00D12F8F"/>
    <w:pPr>
      <w:numPr>
        <w:numId w:val="7"/>
      </w:numPr>
      <w:spacing w:before="120" w:after="120"/>
    </w:pPr>
    <w:rPr>
      <w:rFonts w:ascii="Times New Roman" w:eastAsia="Times New Roman" w:hAnsi="Times New Roman" w:cs="Times New Roman"/>
      <w:sz w:val="24"/>
    </w:rPr>
  </w:style>
  <w:style w:type="paragraph" w:customStyle="1" w:styleId="bulletai2">
    <w:name w:val="bulletai 2"/>
    <w:basedOn w:val="bulletai1"/>
    <w:rsid w:val="00D12F8F"/>
    <w:pPr>
      <w:numPr>
        <w:ilvl w:val="1"/>
      </w:numPr>
      <w:tabs>
        <w:tab w:val="clear" w:pos="2268"/>
      </w:tabs>
    </w:pPr>
  </w:style>
  <w:style w:type="paragraph" w:customStyle="1" w:styleId="BulletasII">
    <w:name w:val="Bulletas II"/>
    <w:basedOn w:val="Buletas"/>
    <w:rsid w:val="00D12F8F"/>
    <w:pPr>
      <w:numPr>
        <w:numId w:val="0"/>
      </w:numPr>
      <w:tabs>
        <w:tab w:val="num" w:pos="360"/>
        <w:tab w:val="num" w:pos="1620"/>
        <w:tab w:val="num" w:pos="2694"/>
      </w:tabs>
      <w:spacing w:before="100" w:beforeAutospacing="1" w:after="100" w:afterAutospacing="1"/>
      <w:ind w:left="2694" w:hanging="1134"/>
    </w:pPr>
    <w:rPr>
      <w:szCs w:val="22"/>
      <w:lang w:eastAsia="en-US"/>
    </w:rPr>
  </w:style>
  <w:style w:type="paragraph" w:customStyle="1" w:styleId="Bullets">
    <w:name w:val="Bullets"/>
    <w:basedOn w:val="Sraopastraipa"/>
    <w:link w:val="BulletsChar"/>
    <w:qFormat/>
    <w:rsid w:val="00D12F8F"/>
    <w:pPr>
      <w:ind w:left="1080" w:hanging="360"/>
    </w:pPr>
    <w:rPr>
      <w:rFonts w:ascii="Yantramanav" w:hAnsi="Yantramanav"/>
      <w:szCs w:val="22"/>
      <w:lang w:val="lt-LT" w:eastAsia="lt-LT"/>
    </w:rPr>
  </w:style>
  <w:style w:type="character" w:customStyle="1" w:styleId="BulletsChar">
    <w:name w:val="Bullets Char"/>
    <w:basedOn w:val="Numatytasispastraiposriftas"/>
    <w:link w:val="Bullets"/>
    <w:rsid w:val="00D12F8F"/>
    <w:rPr>
      <w:rFonts w:ascii="Yantramanav" w:eastAsia="Calibri" w:hAnsi="Yantramanav" w:cs="Yantramanav"/>
      <w:spacing w:val="5"/>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1"/>
    <w:uiPriority w:val="99"/>
    <w:qFormat/>
    <w:rsid w:val="00D12F8F"/>
    <w:pPr>
      <w:ind w:left="720"/>
      <w:contextualSpacing/>
    </w:pPr>
  </w:style>
  <w:style w:type="paragraph" w:customStyle="1" w:styleId="Bullets1">
    <w:name w:val="Bullets1"/>
    <w:basedOn w:val="Pagrindinistekstas"/>
    <w:rsid w:val="00D12F8F"/>
    <w:pPr>
      <w:numPr>
        <w:numId w:val="8"/>
      </w:numPr>
      <w:spacing w:after="100" w:line="360" w:lineRule="auto"/>
    </w:pPr>
    <w:rPr>
      <w:rFonts w:eastAsia="Times New Roman"/>
      <w:szCs w:val="24"/>
      <w:lang w:eastAsia="lt-LT"/>
    </w:rPr>
  </w:style>
  <w:style w:type="paragraph" w:styleId="Antrat">
    <w:name w:val="caption"/>
    <w:aliases w:val="paveikslo pav,Table caption,paveikslas,Paveikslo pavadinimas,VKTI - pav,pav,Document Object Caption,Paveiksliukai,TabelOverskrift,Didascalia Carattere2,Didascalia Carattere1 Carattere,Didascalia Carattere Carattere Carattere,lentelės caption"/>
    <w:basedOn w:val="prastasis"/>
    <w:next w:val="prastasis"/>
    <w:link w:val="AntratDiagrama"/>
    <w:qFormat/>
    <w:rsid w:val="00D12F8F"/>
    <w:pPr>
      <w:keepNext/>
      <w:jc w:val="center"/>
    </w:pPr>
    <w:rPr>
      <w:rFonts w:ascii="Times New Roman" w:hAnsi="Times New Roman" w:cs="Times New Roman"/>
      <w:bCs/>
      <w:i/>
    </w:rPr>
  </w:style>
  <w:style w:type="character" w:customStyle="1" w:styleId="AntratDiagrama">
    <w:name w:val="Antraštė Diagrama"/>
    <w:aliases w:val="paveikslo pav Diagrama,Table caption Diagrama,paveikslas Diagrama,Paveikslo pavadinimas Diagrama,VKTI - pav Diagrama,pav Diagrama,Document Object Caption Diagrama,Paveiksliukai Diagrama,TabelOverskrift Diagrama"/>
    <w:link w:val="Antrat"/>
    <w:uiPriority w:val="35"/>
    <w:rsid w:val="00D12F8F"/>
    <w:rPr>
      <w:rFonts w:ascii="Times New Roman" w:eastAsia="Calibri" w:hAnsi="Times New Roman" w:cs="Times New Roman"/>
      <w:bCs/>
      <w:i/>
      <w:spacing w:val="5"/>
      <w:szCs w:val="24"/>
      <w:lang w:val="en-US"/>
    </w:rPr>
  </w:style>
  <w:style w:type="table" w:styleId="Spalvotasspalvinimas5parykinimas">
    <w:name w:val="Colorful Shading Accent 5"/>
    <w:basedOn w:val="prastojilentel"/>
    <w:uiPriority w:val="71"/>
    <w:rsid w:val="00D12F8F"/>
    <w:pPr>
      <w:spacing w:after="0" w:line="240" w:lineRule="auto"/>
      <w:jc w:val="both"/>
    </w:pPr>
    <w:rPr>
      <w:rFonts w:ascii="Calibri" w:hAnsi="Calibri" w:cs="Times New Roman"/>
      <w:color w:val="000000"/>
      <w:spacing w:val="5"/>
      <w:lang w:val="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character" w:styleId="Komentaronuoroda">
    <w:name w:val="annotation reference"/>
    <w:uiPriority w:val="99"/>
    <w:unhideWhenUsed/>
    <w:qFormat/>
    <w:rsid w:val="00D12F8F"/>
    <w:rPr>
      <w:sz w:val="16"/>
      <w:szCs w:val="16"/>
    </w:rPr>
  </w:style>
  <w:style w:type="paragraph" w:styleId="Komentarotekstas">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prastasis"/>
    <w:link w:val="KomentarotekstasDiagrama1"/>
    <w:unhideWhenUsed/>
    <w:qFormat/>
    <w:rsid w:val="00D12F8F"/>
  </w:style>
  <w:style w:type="character" w:customStyle="1" w:styleId="KomentarotekstasDiagrama1">
    <w:name w:val="Komentaro tekstas Diagrama1"/>
    <w:aliases w:val="Diagrama Diagrama2,Diagrama Diagrama Diagrama Diagrama Diagrama,Diagrama Diagrama Diagrama Diagrama1,Diagrama Diagrama Char Char Diagrama,Diagrama Diagrama Char Diagrama, Diagrama Diagrama Diagrama Diagrama1"/>
    <w:basedOn w:val="Numatytasispastraiposriftas"/>
    <w:link w:val="Komentarotekstas"/>
    <w:qFormat/>
    <w:rsid w:val="00D12F8F"/>
    <w:rPr>
      <w:rFonts w:ascii="Arial" w:eastAsia="Calibri" w:hAnsi="Arial" w:cs="Yantramanav"/>
      <w:spacing w:val="5"/>
      <w:szCs w:val="24"/>
      <w:lang w:val="en-US"/>
    </w:rPr>
  </w:style>
  <w:style w:type="paragraph" w:styleId="Komentarotema">
    <w:name w:val="annotation subject"/>
    <w:basedOn w:val="prastasis"/>
    <w:next w:val="prastasis"/>
    <w:link w:val="KomentarotemaDiagrama"/>
    <w:uiPriority w:val="99"/>
    <w:unhideWhenUsed/>
    <w:qFormat/>
    <w:rsid w:val="00D12F8F"/>
    <w:rPr>
      <w:b/>
      <w:bCs/>
    </w:rPr>
  </w:style>
  <w:style w:type="character" w:customStyle="1" w:styleId="KomentarotemaDiagrama">
    <w:name w:val="Komentaro tema Diagrama"/>
    <w:basedOn w:val="Numatytasispastraiposriftas"/>
    <w:link w:val="Komentarotema"/>
    <w:uiPriority w:val="99"/>
    <w:qFormat/>
    <w:rsid w:val="00D12F8F"/>
    <w:rPr>
      <w:rFonts w:ascii="Arial" w:eastAsia="Calibri" w:hAnsi="Arial" w:cs="Yantramanav"/>
      <w:b/>
      <w:bCs/>
      <w:spacing w:val="5"/>
      <w:szCs w:val="24"/>
      <w:lang w:val="en-US"/>
    </w:rPr>
  </w:style>
  <w:style w:type="paragraph" w:customStyle="1" w:styleId="CVNormal">
    <w:name w:val="CV Normal"/>
    <w:basedOn w:val="prastasis"/>
    <w:rsid w:val="00D12F8F"/>
    <w:pPr>
      <w:suppressAutoHyphens/>
      <w:ind w:left="113" w:right="113"/>
    </w:pPr>
    <w:rPr>
      <w:rFonts w:ascii="Arial Narrow" w:eastAsia="Times New Roman" w:hAnsi="Arial Narrow" w:cs="Times New Roman"/>
      <w:lang w:val="lt-LT" w:eastAsia="ar-SA"/>
    </w:rPr>
  </w:style>
  <w:style w:type="paragraph" w:customStyle="1" w:styleId="CVNormal-FirstLine">
    <w:name w:val="CV Normal - First Line"/>
    <w:basedOn w:val="CVNormal"/>
    <w:next w:val="CVNormal"/>
    <w:rsid w:val="00D12F8F"/>
    <w:pPr>
      <w:spacing w:before="74"/>
    </w:pPr>
  </w:style>
  <w:style w:type="paragraph" w:customStyle="1" w:styleId="Default">
    <w:name w:val="Default"/>
    <w:qFormat/>
    <w:rsid w:val="00D12F8F"/>
    <w:pPr>
      <w:autoSpaceDE w:val="0"/>
      <w:autoSpaceDN w:val="0"/>
      <w:adjustRightInd w:val="0"/>
      <w:spacing w:after="0" w:line="240" w:lineRule="auto"/>
      <w:jc w:val="both"/>
    </w:pPr>
    <w:rPr>
      <w:rFonts w:ascii="Arial Narrow" w:eastAsia="Times New Roman" w:hAnsi="Arial Narrow" w:cs="Arial Narrow"/>
      <w:color w:val="000000"/>
      <w:spacing w:val="5"/>
      <w:sz w:val="24"/>
      <w:szCs w:val="24"/>
      <w:lang w:eastAsia="lt-LT"/>
    </w:rPr>
  </w:style>
  <w:style w:type="paragraph" w:customStyle="1" w:styleId="DiagramaCharCharDiagramaCharCharDiagramaDiagramaDiagramaCharCharDiagramaDiagrama">
    <w:name w:val="Diagrama Char Char Diagrama Char Char Diagrama Diagrama Diagrama Char Char Diagrama Diagrama"/>
    <w:basedOn w:val="prastasis"/>
    <w:semiHidden/>
    <w:rsid w:val="00D12F8F"/>
    <w:pPr>
      <w:spacing w:after="160" w:line="240" w:lineRule="exact"/>
    </w:pPr>
    <w:rPr>
      <w:rFonts w:ascii="Verdana" w:eastAsia="Times New Roman" w:hAnsi="Verdana" w:cs="Verdana"/>
      <w:lang w:val="lt-LT" w:eastAsia="lt-LT"/>
    </w:rPr>
  </w:style>
  <w:style w:type="paragraph" w:styleId="Dokumentostruktra">
    <w:name w:val="Document Map"/>
    <w:basedOn w:val="prastasis"/>
    <w:link w:val="DokumentostruktraDiagrama"/>
    <w:uiPriority w:val="99"/>
    <w:semiHidden/>
    <w:unhideWhenUsed/>
    <w:rsid w:val="00D12F8F"/>
    <w:rPr>
      <w:rFonts w:ascii="Tahoma" w:hAnsi="Tahoma" w:cs="Times New Roman"/>
      <w:b/>
      <w:color w:val="44697D"/>
      <w:sz w:val="16"/>
      <w:szCs w:val="16"/>
      <w:lang w:val="x-none"/>
    </w:rPr>
  </w:style>
  <w:style w:type="character" w:customStyle="1" w:styleId="DokumentostruktraDiagrama">
    <w:name w:val="Dokumento struktūra Diagrama"/>
    <w:basedOn w:val="Numatytasispastraiposriftas"/>
    <w:link w:val="Dokumentostruktra"/>
    <w:uiPriority w:val="99"/>
    <w:semiHidden/>
    <w:rsid w:val="00D12F8F"/>
    <w:rPr>
      <w:rFonts w:ascii="Tahoma" w:eastAsia="Calibri" w:hAnsi="Tahoma" w:cs="Times New Roman"/>
      <w:b/>
      <w:color w:val="44697D"/>
      <w:spacing w:val="5"/>
      <w:sz w:val="16"/>
      <w:szCs w:val="16"/>
      <w:lang w:val="x-none"/>
    </w:rPr>
  </w:style>
  <w:style w:type="character" w:styleId="Emfaz">
    <w:name w:val="Emphasis"/>
    <w:uiPriority w:val="20"/>
    <w:qFormat/>
    <w:rsid w:val="00D12F8F"/>
    <w:rPr>
      <w:i/>
      <w:iCs/>
      <w:sz w:val="22"/>
    </w:rPr>
  </w:style>
  <w:style w:type="character" w:styleId="Dokumentoinaosnumeris">
    <w:name w:val="endnote reference"/>
    <w:basedOn w:val="Numatytasispastraiposriftas"/>
    <w:uiPriority w:val="99"/>
    <w:rsid w:val="00D12F8F"/>
    <w:rPr>
      <w:vertAlign w:val="superscript"/>
    </w:rPr>
  </w:style>
  <w:style w:type="paragraph" w:styleId="Dokumentoinaostekstas">
    <w:name w:val="endnote text"/>
    <w:basedOn w:val="prastasis"/>
    <w:link w:val="DokumentoinaostekstasDiagrama"/>
    <w:unhideWhenUsed/>
    <w:rsid w:val="00D12F8F"/>
    <w:rPr>
      <w:rFonts w:cs="Times New Roman"/>
      <w:b/>
      <w:color w:val="44697D"/>
      <w:lang w:val="lt-LT"/>
    </w:rPr>
  </w:style>
  <w:style w:type="character" w:customStyle="1" w:styleId="DokumentoinaostekstasDiagrama">
    <w:name w:val="Dokumento išnašos tekstas Diagrama"/>
    <w:basedOn w:val="Numatytasispastraiposriftas"/>
    <w:link w:val="Dokumentoinaostekstas"/>
    <w:rsid w:val="00D12F8F"/>
    <w:rPr>
      <w:rFonts w:ascii="Arial" w:eastAsia="Calibri" w:hAnsi="Arial" w:cs="Times New Roman"/>
      <w:b/>
      <w:color w:val="44697D"/>
      <w:spacing w:val="5"/>
      <w:szCs w:val="24"/>
    </w:rPr>
  </w:style>
  <w:style w:type="character" w:styleId="Perirtashipersaitas">
    <w:name w:val="FollowedHyperlink"/>
    <w:uiPriority w:val="99"/>
    <w:unhideWhenUsed/>
    <w:qFormat/>
    <w:rsid w:val="00D12F8F"/>
    <w:rPr>
      <w:color w:val="800080"/>
      <w:u w:val="single"/>
    </w:rPr>
  </w:style>
  <w:style w:type="paragraph" w:styleId="Porat">
    <w:name w:val="footer"/>
    <w:aliases w:val="Footer_arial,ERP Footer,ft"/>
    <w:basedOn w:val="prastasis"/>
    <w:link w:val="PoratDiagrama1"/>
    <w:uiPriority w:val="99"/>
    <w:unhideWhenUsed/>
    <w:rsid w:val="00D12F8F"/>
    <w:pPr>
      <w:tabs>
        <w:tab w:val="center" w:pos="4680"/>
        <w:tab w:val="right" w:pos="9360"/>
      </w:tabs>
      <w:jc w:val="center"/>
    </w:pPr>
  </w:style>
  <w:style w:type="character" w:customStyle="1" w:styleId="PoratDiagrama1">
    <w:name w:val="Poraštė Diagrama1"/>
    <w:aliases w:val="Footer_arial Diagrama,ERP Footer Diagrama,ft Diagrama"/>
    <w:basedOn w:val="Numatytasispastraiposriftas"/>
    <w:link w:val="Porat"/>
    <w:uiPriority w:val="99"/>
    <w:qFormat/>
    <w:rsid w:val="00D12F8F"/>
    <w:rPr>
      <w:rFonts w:ascii="Arial" w:eastAsia="Calibri" w:hAnsi="Arial" w:cs="Yantramanav"/>
      <w:spacing w:val="5"/>
      <w:szCs w:val="24"/>
      <w:lang w:val="en-US"/>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
    <w:uiPriority w:val="99"/>
    <w:rsid w:val="00D12F8F"/>
    <w:rPr>
      <w:vertAlign w:val="superscript"/>
    </w:rPr>
  </w:style>
  <w:style w:type="paragraph" w:styleId="Puslapioinaostekstas">
    <w:name w:val="footnote text"/>
    <w:aliases w:val="Footnote, Car,Car,Footnote text,Footnote Text Char Char Char,Footnote Text1,Footnote Text2,Footnote Text11,ALTS FOOTNOTE11,Footnote Text Char111,Footnote Text Char Char Char11,Footnote Text Char1 Char Char Char Char11,Fußn,fn,FT"/>
    <w:basedOn w:val="prastasis"/>
    <w:link w:val="PuslapioinaostekstasDiagrama1"/>
    <w:rsid w:val="00D12F8F"/>
    <w:rPr>
      <w:rFonts w:eastAsia="Times New Roman" w:cs="Times New Roman"/>
      <w:b/>
      <w:color w:val="44697D"/>
      <w:lang w:val="x-none" w:eastAsia="x-none"/>
    </w:rPr>
  </w:style>
  <w:style w:type="character" w:customStyle="1" w:styleId="PuslapioinaostekstasDiagrama1">
    <w:name w:val="Puslapio išnašos tekstas Diagrama1"/>
    <w:aliases w:val="Footnote Diagrama, Car Diagrama,Car Diagrama,Footnote text Diagrama,Footnote Text Char Char Char Diagrama,Footnote Text1 Diagrama,Footnote Text2 Diagrama,Footnote Text11 Diagrama,ALTS FOOTNOTE11 Diagrama,Fußn Diagrama"/>
    <w:basedOn w:val="Numatytasispastraiposriftas"/>
    <w:link w:val="Puslapioinaostekstas"/>
    <w:rsid w:val="00D12F8F"/>
    <w:rPr>
      <w:rFonts w:ascii="Arial" w:eastAsia="Times New Roman" w:hAnsi="Arial" w:cs="Times New Roman"/>
      <w:b/>
      <w:color w:val="44697D"/>
      <w:spacing w:val="5"/>
      <w:szCs w:val="24"/>
      <w:lang w:val="x-none" w:eastAsia="x-none"/>
    </w:rPr>
  </w:style>
  <w:style w:type="table" w:customStyle="1" w:styleId="ForIT">
    <w:name w:val="ForIT"/>
    <w:basedOn w:val="prastojilentel"/>
    <w:uiPriority w:val="99"/>
    <w:rsid w:val="00D12F8F"/>
    <w:pPr>
      <w:spacing w:before="120" w:after="0" w:line="240" w:lineRule="auto"/>
    </w:pPr>
    <w:rPr>
      <w:rFonts w:ascii="Arial" w:hAnsi="Arial" w:cs="Yantramanav"/>
      <w:spacing w:val="5"/>
      <w:sz w:val="20"/>
      <w:szCs w:val="24"/>
      <w:lang w:val="en-US"/>
    </w:rPr>
    <w:tblPr>
      <w:tblStyleRowBandSize w:val="1"/>
      <w:tblStyleColBandSize w:val="1"/>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cPr>
      <w:shd w:val="clear" w:color="auto" w:fill="FFFFFF" w:themeFill="background1"/>
    </w:tcPr>
    <w:tblStylePr w:type="firstRow">
      <w:pPr>
        <w:jc w:val="left"/>
      </w:pPr>
      <w:rPr>
        <w:rFonts w:ascii="Arial" w:hAnsi="Arial"/>
        <w:b w:val="0"/>
        <w:color w:val="FFFFFF" w:themeColor="background1"/>
        <w:sz w:val="22"/>
      </w:rPr>
      <w:tblPr/>
      <w:tcPr>
        <w:shd w:val="clear" w:color="auto" w:fill="528470"/>
      </w:tcPr>
    </w:tblStylePr>
    <w:tblStylePr w:type="firstCol">
      <w:rPr>
        <w:color w:val="auto"/>
        <w:sz w:val="20"/>
      </w:rPr>
    </w:tblStylePr>
    <w:tblStylePr w:type="lastCol">
      <w:rPr>
        <w:sz w:val="20"/>
      </w:rPr>
    </w:tblStylePr>
    <w:tblStylePr w:type="band1Vert">
      <w:rPr>
        <w:sz w:val="20"/>
      </w:rPr>
    </w:tblStylePr>
    <w:tblStylePr w:type="band2Vert">
      <w:rPr>
        <w:sz w:val="20"/>
      </w:rPr>
    </w:tblStylePr>
    <w:tblStylePr w:type="band1Horz">
      <w:rPr>
        <w:sz w:val="20"/>
      </w:rPr>
    </w:tblStylePr>
    <w:tblStylePr w:type="band2Horz">
      <w:rPr>
        <w:sz w:val="20"/>
      </w:rPr>
    </w:tblStylePr>
  </w:style>
  <w:style w:type="paragraph" w:customStyle="1" w:styleId="FORITbullets1">
    <w:name w:val="FORIT bullets 1"/>
    <w:basedOn w:val="prastasis"/>
    <w:link w:val="FORITbullets1Char"/>
    <w:qFormat/>
    <w:rsid w:val="00D12F8F"/>
    <w:pPr>
      <w:numPr>
        <w:numId w:val="24"/>
      </w:numPr>
      <w:pBdr>
        <w:top w:val="nil"/>
        <w:left w:val="nil"/>
        <w:bottom w:val="nil"/>
        <w:right w:val="nil"/>
        <w:between w:val="nil"/>
      </w:pBdr>
    </w:pPr>
  </w:style>
  <w:style w:type="character" w:customStyle="1" w:styleId="FORITbullets1Char">
    <w:name w:val="FORIT bullets 1 Char"/>
    <w:basedOn w:val="Numatytasispastraiposriftas"/>
    <w:link w:val="FORITbullets1"/>
    <w:rsid w:val="00D12F8F"/>
    <w:rPr>
      <w:rFonts w:ascii="Arial" w:hAnsi="Arial" w:cs="Yantramanav"/>
      <w:spacing w:val="5"/>
      <w:szCs w:val="24"/>
      <w:lang w:val="en-US"/>
    </w:rPr>
  </w:style>
  <w:style w:type="paragraph" w:customStyle="1" w:styleId="Foritlentelsbullet">
    <w:name w:val="Forit  lentelės bullet"/>
    <w:basedOn w:val="FORITbullets1"/>
    <w:link w:val="ForitlentelsbulletChar"/>
    <w:rsid w:val="00D12F8F"/>
  </w:style>
  <w:style w:type="character" w:customStyle="1" w:styleId="ForitlentelsbulletChar">
    <w:name w:val="Forit  lentelės bullet Char"/>
    <w:basedOn w:val="FORITbullets1Char"/>
    <w:link w:val="Foritlentelsbullet"/>
    <w:rsid w:val="00D12F8F"/>
    <w:rPr>
      <w:rFonts w:ascii="Arial" w:hAnsi="Arial" w:cs="Yantramanav"/>
      <w:spacing w:val="5"/>
      <w:szCs w:val="24"/>
      <w:lang w:val="en-US"/>
    </w:rPr>
  </w:style>
  <w:style w:type="paragraph" w:customStyle="1" w:styleId="Foritantrat">
    <w:name w:val="Forit antraštė"/>
    <w:basedOn w:val="prastasis"/>
    <w:link w:val="ForitantratChar"/>
    <w:qFormat/>
    <w:rsid w:val="00D12F8F"/>
    <w:pPr>
      <w:pBdr>
        <w:top w:val="nil"/>
        <w:left w:val="nil"/>
        <w:bottom w:val="nil"/>
        <w:right w:val="nil"/>
        <w:between w:val="nil"/>
      </w:pBdr>
      <w:spacing w:before="240" w:after="240"/>
    </w:pPr>
    <w:rPr>
      <w:i/>
      <w:color w:val="7A4880"/>
      <w:u w:val="single"/>
    </w:rPr>
  </w:style>
  <w:style w:type="character" w:customStyle="1" w:styleId="ForitantratChar">
    <w:name w:val="Forit antraštė Char"/>
    <w:basedOn w:val="Numatytasispastraiposriftas"/>
    <w:link w:val="Foritantrat"/>
    <w:rsid w:val="00D12F8F"/>
    <w:rPr>
      <w:rFonts w:ascii="Arial" w:eastAsia="Calibri" w:hAnsi="Arial" w:cs="Yantramanav"/>
      <w:i/>
      <w:color w:val="7A4880"/>
      <w:spacing w:val="5"/>
      <w:szCs w:val="24"/>
      <w:u w:val="single"/>
      <w:lang w:val="en-US"/>
    </w:rPr>
  </w:style>
  <w:style w:type="paragraph" w:customStyle="1" w:styleId="FORITBulletsL1">
    <w:name w:val="FORIT Bullets L1"/>
    <w:basedOn w:val="Sraopastraipa"/>
    <w:link w:val="FORITBulletsL1Char"/>
    <w:rsid w:val="00D12F8F"/>
    <w:pPr>
      <w:numPr>
        <w:numId w:val="9"/>
      </w:numPr>
    </w:pPr>
    <w:rPr>
      <w:szCs w:val="22"/>
      <w:lang w:val="lt-LT" w:eastAsia="lt-LT"/>
    </w:rPr>
  </w:style>
  <w:style w:type="character" w:customStyle="1" w:styleId="FORITBulletsL1Char">
    <w:name w:val="FORIT Bullets L1 Char"/>
    <w:basedOn w:val="Numatytasispastraiposriftas"/>
    <w:link w:val="FORITBulletsL1"/>
    <w:rsid w:val="00D12F8F"/>
    <w:rPr>
      <w:rFonts w:ascii="Arial" w:hAnsi="Arial" w:cs="Yantramanav"/>
      <w:spacing w:val="5"/>
      <w:lang w:eastAsia="lt-LT"/>
    </w:rPr>
  </w:style>
  <w:style w:type="paragraph" w:customStyle="1" w:styleId="FORITBulletsL2">
    <w:name w:val="FORIT Bullets L2"/>
    <w:basedOn w:val="FORITBulletsL1"/>
    <w:link w:val="FORITBulletsL2Char"/>
    <w:qFormat/>
    <w:rsid w:val="00D12F8F"/>
    <w:pPr>
      <w:numPr>
        <w:ilvl w:val="1"/>
      </w:numPr>
    </w:pPr>
  </w:style>
  <w:style w:type="character" w:customStyle="1" w:styleId="FORITBulletsL2Char">
    <w:name w:val="FORIT Bullets L2 Char"/>
    <w:basedOn w:val="FORITBulletsL1Char"/>
    <w:link w:val="FORITBulletsL2"/>
    <w:rsid w:val="00D12F8F"/>
    <w:rPr>
      <w:rFonts w:ascii="Arial" w:hAnsi="Arial" w:cs="Yantramanav"/>
      <w:spacing w:val="5"/>
      <w:lang w:eastAsia="lt-LT"/>
    </w:rPr>
  </w:style>
  <w:style w:type="paragraph" w:customStyle="1" w:styleId="FORITbulletlentele">
    <w:name w:val="FORIT bullet lentele"/>
    <w:basedOn w:val="FORITBulletsL2"/>
    <w:link w:val="FORITbulletlenteleChar"/>
    <w:qFormat/>
    <w:rsid w:val="00D12F8F"/>
    <w:rPr>
      <w:rFonts w:eastAsia="Times New Roman" w:cs="Arial"/>
      <w:sz w:val="20"/>
      <w:lang w:bidi="en-US"/>
    </w:rPr>
  </w:style>
  <w:style w:type="character" w:customStyle="1" w:styleId="FORITbulletlenteleChar">
    <w:name w:val="FORIT bullet lentele Char"/>
    <w:basedOn w:val="FORITBulletsL2Char"/>
    <w:link w:val="FORITbulletlentele"/>
    <w:rsid w:val="00D12F8F"/>
    <w:rPr>
      <w:rFonts w:ascii="Arial" w:eastAsia="Times New Roman" w:hAnsi="Arial" w:cs="Arial"/>
      <w:spacing w:val="5"/>
      <w:sz w:val="20"/>
      <w:lang w:eastAsia="lt-LT" w:bidi="en-US"/>
    </w:rPr>
  </w:style>
  <w:style w:type="character" w:customStyle="1" w:styleId="Antrat4Diagrama">
    <w:name w:val="Antraštė 4 Diagrama"/>
    <w:aliases w:val="Forit 4 lygmuo Diagrama,FORIT H3 Diagrama,Sub-Clause Sub-paragraph Diagrama,Heading 4 Char Char Char Char Diagrama,I4 Diagrama,4 Diagrama,l4 Diagrama,heading4 Diagrama,I41 Diagrama,41 Diagrama,l41 Diagrama,heading41 Diagrama"/>
    <w:basedOn w:val="Numatytasispastraiposriftas"/>
    <w:link w:val="Antrat4"/>
    <w:rsid w:val="00D12F8F"/>
    <w:rPr>
      <w:rFonts w:ascii="Yantramanav" w:eastAsia="Times New Roman" w:hAnsi="Yantramanav" w:cs="Yantramanav"/>
      <w:bCs/>
      <w:color w:val="6BA28C"/>
      <w:spacing w:val="5"/>
      <w:sz w:val="24"/>
      <w:szCs w:val="28"/>
      <w:lang w:val="en-US"/>
    </w:rPr>
  </w:style>
  <w:style w:type="paragraph" w:customStyle="1" w:styleId="FORITL4">
    <w:name w:val="FORIT L4"/>
    <w:basedOn w:val="Antrat4"/>
    <w:link w:val="FORITL4Char"/>
    <w:rsid w:val="00D12F8F"/>
    <w:pPr>
      <w:numPr>
        <w:ilvl w:val="0"/>
        <w:numId w:val="0"/>
      </w:numPr>
      <w:tabs>
        <w:tab w:val="clear" w:pos="1134"/>
      </w:tabs>
      <w:spacing w:before="240"/>
      <w:ind w:left="1432" w:hanging="156"/>
    </w:pPr>
    <w:rPr>
      <w:color w:val="7FC2A7"/>
      <w:lang w:val="lt-LT"/>
    </w:rPr>
  </w:style>
  <w:style w:type="character" w:customStyle="1" w:styleId="FORITL4Char">
    <w:name w:val="FORIT L4 Char"/>
    <w:basedOn w:val="Numatytasispastraiposriftas"/>
    <w:link w:val="FORITL4"/>
    <w:rsid w:val="00D12F8F"/>
    <w:rPr>
      <w:rFonts w:ascii="Yantramanav" w:eastAsia="Times New Roman" w:hAnsi="Yantramanav" w:cs="Yantramanav"/>
      <w:bCs/>
      <w:color w:val="7FC2A7"/>
      <w:spacing w:val="5"/>
      <w:sz w:val="24"/>
      <w:szCs w:val="28"/>
    </w:rPr>
  </w:style>
  <w:style w:type="paragraph" w:customStyle="1" w:styleId="Foritlentelsbullet0">
    <w:name w:val="Forit lentelės bullet"/>
    <w:basedOn w:val="FORITbullets1"/>
    <w:link w:val="ForitlentelsbulletChar0"/>
    <w:autoRedefine/>
    <w:qFormat/>
    <w:rsid w:val="00D12F8F"/>
    <w:pPr>
      <w:numPr>
        <w:numId w:val="0"/>
      </w:numPr>
      <w:spacing w:before="120"/>
      <w:jc w:val="left"/>
    </w:pPr>
    <w:rPr>
      <w:rFonts w:eastAsia="Times New Roman" w:cs="Arial"/>
      <w:sz w:val="20"/>
      <w:lang w:bidi="en-US"/>
    </w:rPr>
  </w:style>
  <w:style w:type="character" w:customStyle="1" w:styleId="ForitlentelsbulletChar0">
    <w:name w:val="Forit lentelės bullet Char"/>
    <w:basedOn w:val="FORITbullets1Char"/>
    <w:link w:val="Foritlentelsbullet0"/>
    <w:rsid w:val="00D12F8F"/>
    <w:rPr>
      <w:rFonts w:ascii="Arial" w:eastAsia="Times New Roman" w:hAnsi="Arial" w:cs="Arial"/>
      <w:spacing w:val="5"/>
      <w:sz w:val="20"/>
      <w:szCs w:val="24"/>
      <w:lang w:val="en-US" w:bidi="en-US"/>
    </w:rPr>
  </w:style>
  <w:style w:type="paragraph" w:customStyle="1" w:styleId="FORITtekstas">
    <w:name w:val="FORIT tekstas"/>
    <w:basedOn w:val="prastasis"/>
    <w:link w:val="FORITtekstasChar"/>
    <w:qFormat/>
    <w:rsid w:val="00D12F8F"/>
    <w:pPr>
      <w:spacing w:before="120" w:after="120" w:line="264" w:lineRule="auto"/>
    </w:pPr>
    <w:rPr>
      <w:rFonts w:eastAsia="Times New Roman"/>
      <w:lang w:val="lt-LT" w:eastAsia="lt-LT"/>
    </w:rPr>
  </w:style>
  <w:style w:type="character" w:customStyle="1" w:styleId="FORITtekstasChar">
    <w:name w:val="FORIT tekstas Char"/>
    <w:basedOn w:val="Numatytasispastraiposriftas"/>
    <w:link w:val="FORITtekstas"/>
    <w:rsid w:val="00D12F8F"/>
    <w:rPr>
      <w:rFonts w:ascii="Arial" w:eastAsia="Times New Roman" w:hAnsi="Arial" w:cs="Yantramanav"/>
      <w:spacing w:val="5"/>
      <w:szCs w:val="24"/>
      <w:lang w:eastAsia="lt-LT"/>
    </w:rPr>
  </w:style>
  <w:style w:type="paragraph" w:customStyle="1" w:styleId="Foritlentelsheader">
    <w:name w:val="Forit lentelės header"/>
    <w:basedOn w:val="FORITtekstas"/>
    <w:link w:val="ForitlentelsheaderChar"/>
    <w:qFormat/>
    <w:rsid w:val="00D12F8F"/>
    <w:pPr>
      <w:spacing w:before="0" w:after="0"/>
    </w:pPr>
    <w:rPr>
      <w:color w:val="FFFFFF" w:themeColor="background1"/>
    </w:rPr>
  </w:style>
  <w:style w:type="character" w:customStyle="1" w:styleId="ForitlentelsheaderChar">
    <w:name w:val="Forit lentelės header Char"/>
    <w:basedOn w:val="FORITtekstasChar"/>
    <w:link w:val="Foritlentelsheader"/>
    <w:rsid w:val="00D12F8F"/>
    <w:rPr>
      <w:rFonts w:ascii="Arial" w:eastAsia="Times New Roman" w:hAnsi="Arial" w:cs="Yantramanav"/>
      <w:color w:val="FFFFFF" w:themeColor="background1"/>
      <w:spacing w:val="5"/>
      <w:szCs w:val="24"/>
      <w:lang w:eastAsia="lt-LT"/>
    </w:rPr>
  </w:style>
  <w:style w:type="paragraph" w:customStyle="1" w:styleId="ForitNumber">
    <w:name w:val="Forit Number"/>
    <w:basedOn w:val="prastasis"/>
    <w:link w:val="ForitNumberChar"/>
    <w:rsid w:val="00D12F8F"/>
    <w:pPr>
      <w:contextualSpacing/>
    </w:pPr>
    <w:rPr>
      <w:color w:val="171717" w:themeColor="background2" w:themeShade="1A"/>
      <w:lang w:val="lt-LT" w:eastAsia="lt-LT"/>
    </w:rPr>
  </w:style>
  <w:style w:type="character" w:customStyle="1" w:styleId="ForitNumberChar">
    <w:name w:val="Forit Number Char"/>
    <w:basedOn w:val="Numatytasispastraiposriftas"/>
    <w:link w:val="ForitNumber"/>
    <w:rsid w:val="00D12F8F"/>
    <w:rPr>
      <w:rFonts w:ascii="Arial" w:eastAsia="Calibri" w:hAnsi="Arial" w:cs="Yantramanav"/>
      <w:color w:val="171717" w:themeColor="background2" w:themeShade="1A"/>
      <w:spacing w:val="5"/>
      <w:szCs w:val="24"/>
      <w:lang w:eastAsia="lt-LT"/>
    </w:rPr>
  </w:style>
  <w:style w:type="paragraph" w:customStyle="1" w:styleId="Foritlentelesnum">
    <w:name w:val="Forit lenteles num"/>
    <w:basedOn w:val="ForitNumber"/>
    <w:link w:val="ForitlentelesnumChar"/>
    <w:qFormat/>
    <w:rsid w:val="00D12F8F"/>
    <w:pPr>
      <w:numPr>
        <w:numId w:val="10"/>
      </w:numPr>
      <w:jc w:val="left"/>
    </w:pPr>
    <w:rPr>
      <w:sz w:val="20"/>
    </w:rPr>
  </w:style>
  <w:style w:type="character" w:customStyle="1" w:styleId="ForitlentelesnumChar">
    <w:name w:val="Forit lenteles num Char"/>
    <w:basedOn w:val="ForitNumberChar"/>
    <w:link w:val="Foritlentelesnum"/>
    <w:rsid w:val="00D12F8F"/>
    <w:rPr>
      <w:rFonts w:ascii="Arial" w:eastAsia="Calibri" w:hAnsi="Arial" w:cs="Yantramanav"/>
      <w:color w:val="171717" w:themeColor="background2" w:themeShade="1A"/>
      <w:spacing w:val="5"/>
      <w:sz w:val="20"/>
      <w:szCs w:val="24"/>
      <w:lang w:eastAsia="lt-LT"/>
    </w:rPr>
  </w:style>
  <w:style w:type="paragraph" w:customStyle="1" w:styleId="Foritsantrauka">
    <w:name w:val="Forit santrauka"/>
    <w:basedOn w:val="prastasis"/>
    <w:link w:val="ForitsantraukaChar"/>
    <w:qFormat/>
    <w:rsid w:val="00D12F8F"/>
    <w:pPr>
      <w:pBdr>
        <w:top w:val="nil"/>
        <w:left w:val="nil"/>
        <w:bottom w:val="nil"/>
        <w:right w:val="nil"/>
        <w:between w:val="nil"/>
      </w:pBdr>
      <w:tabs>
        <w:tab w:val="left" w:pos="709"/>
      </w:tabs>
      <w:spacing w:before="240" w:after="240"/>
    </w:pPr>
    <w:rPr>
      <w:i/>
      <w:color w:val="528470"/>
    </w:rPr>
  </w:style>
  <w:style w:type="character" w:customStyle="1" w:styleId="ForitsantraukaChar">
    <w:name w:val="Forit santrauka Char"/>
    <w:basedOn w:val="Numatytasispastraiposriftas"/>
    <w:link w:val="Foritsantrauka"/>
    <w:rsid w:val="00D12F8F"/>
    <w:rPr>
      <w:rFonts w:ascii="Arial" w:eastAsia="Calibri" w:hAnsi="Arial" w:cs="Yantramanav"/>
      <w:i/>
      <w:color w:val="528470"/>
      <w:spacing w:val="5"/>
      <w:szCs w:val="24"/>
      <w:lang w:val="en-US"/>
    </w:rPr>
  </w:style>
  <w:style w:type="paragraph" w:customStyle="1" w:styleId="Foritlentelsparykinimas">
    <w:name w:val="Forit lentelės paryškinimas"/>
    <w:basedOn w:val="Foritsantrauka"/>
    <w:link w:val="ForitlentelsparykinimasChar"/>
    <w:qFormat/>
    <w:rsid w:val="00D12F8F"/>
    <w:pPr>
      <w:spacing w:before="0" w:after="0"/>
    </w:pPr>
    <w:rPr>
      <w:i w:val="0"/>
      <w:sz w:val="20"/>
    </w:rPr>
  </w:style>
  <w:style w:type="character" w:customStyle="1" w:styleId="ForitlentelsparykinimasChar">
    <w:name w:val="Forit lentelės paryškinimas Char"/>
    <w:basedOn w:val="ForitsantraukaChar"/>
    <w:link w:val="Foritlentelsparykinimas"/>
    <w:rsid w:val="00D12F8F"/>
    <w:rPr>
      <w:rFonts w:ascii="Arial" w:eastAsia="Calibri" w:hAnsi="Arial" w:cs="Yantramanav"/>
      <w:i w:val="0"/>
      <w:color w:val="528470"/>
      <w:spacing w:val="5"/>
      <w:sz w:val="20"/>
      <w:szCs w:val="24"/>
      <w:lang w:val="en-US"/>
    </w:rPr>
  </w:style>
  <w:style w:type="paragraph" w:customStyle="1" w:styleId="Foritlentelstekstas">
    <w:name w:val="Forit lentelės tekstas"/>
    <w:basedOn w:val="FORITtekstas"/>
    <w:link w:val="ForitlentelstekstasChar"/>
    <w:qFormat/>
    <w:rsid w:val="00D12F8F"/>
    <w:pPr>
      <w:spacing w:before="0"/>
      <w:jc w:val="left"/>
    </w:pPr>
    <w:rPr>
      <w:rFonts w:eastAsia="Arial"/>
      <w:sz w:val="20"/>
    </w:rPr>
  </w:style>
  <w:style w:type="character" w:customStyle="1" w:styleId="ForitlentelstekstasChar">
    <w:name w:val="Forit lentelės tekstas Char"/>
    <w:basedOn w:val="FORITtekstasChar"/>
    <w:link w:val="Foritlentelstekstas"/>
    <w:rsid w:val="00D12F8F"/>
    <w:rPr>
      <w:rFonts w:ascii="Arial" w:eastAsia="Arial" w:hAnsi="Arial" w:cs="Yantramanav"/>
      <w:spacing w:val="5"/>
      <w:sz w:val="20"/>
      <w:szCs w:val="24"/>
      <w:lang w:eastAsia="lt-LT"/>
    </w:rPr>
  </w:style>
  <w:style w:type="paragraph" w:customStyle="1" w:styleId="Foritnum">
    <w:name w:val="Forit num"/>
    <w:basedOn w:val="Foritlentelesnum"/>
    <w:link w:val="ForitnumChar"/>
    <w:qFormat/>
    <w:rsid w:val="00D12F8F"/>
    <w:pPr>
      <w:numPr>
        <w:numId w:val="11"/>
      </w:numPr>
    </w:pPr>
  </w:style>
  <w:style w:type="character" w:customStyle="1" w:styleId="ForitnumChar">
    <w:name w:val="Forit num Char"/>
    <w:basedOn w:val="ForitlentelesnumChar"/>
    <w:link w:val="Foritnum"/>
    <w:rsid w:val="00D12F8F"/>
    <w:rPr>
      <w:rFonts w:ascii="Arial" w:eastAsia="Calibri" w:hAnsi="Arial" w:cs="Yantramanav"/>
      <w:color w:val="171717" w:themeColor="background2" w:themeShade="1A"/>
      <w:spacing w:val="5"/>
      <w:sz w:val="20"/>
      <w:szCs w:val="24"/>
      <w:lang w:eastAsia="lt-LT"/>
    </w:rPr>
  </w:style>
  <w:style w:type="paragraph" w:customStyle="1" w:styleId="Foritparykintastekstas">
    <w:name w:val="Forit paryškintas tekstas"/>
    <w:basedOn w:val="prastasis"/>
    <w:link w:val="ForitparykintastekstasChar"/>
    <w:qFormat/>
    <w:rsid w:val="00D12F8F"/>
    <w:pPr>
      <w:pBdr>
        <w:top w:val="nil"/>
        <w:left w:val="nil"/>
        <w:bottom w:val="nil"/>
        <w:right w:val="nil"/>
        <w:between w:val="nil"/>
      </w:pBdr>
      <w:tabs>
        <w:tab w:val="left" w:pos="709"/>
      </w:tabs>
    </w:pPr>
    <w:rPr>
      <w:color w:val="7A4880"/>
    </w:rPr>
  </w:style>
  <w:style w:type="character" w:customStyle="1" w:styleId="ForitparykintastekstasChar">
    <w:name w:val="Forit paryškintas tekstas Char"/>
    <w:basedOn w:val="Numatytasispastraiposriftas"/>
    <w:link w:val="Foritparykintastekstas"/>
    <w:rsid w:val="00D12F8F"/>
    <w:rPr>
      <w:rFonts w:ascii="Arial" w:eastAsia="Calibri" w:hAnsi="Arial" w:cs="Yantramanav"/>
      <w:color w:val="7A4880"/>
      <w:spacing w:val="5"/>
      <w:szCs w:val="24"/>
      <w:lang w:val="en-US"/>
    </w:rPr>
  </w:style>
  <w:style w:type="paragraph" w:customStyle="1" w:styleId="Foritpav">
    <w:name w:val="Forit pav"/>
    <w:basedOn w:val="prastasis"/>
    <w:next w:val="FORITtekstas"/>
    <w:link w:val="ForitpavChar"/>
    <w:qFormat/>
    <w:rsid w:val="00D12F8F"/>
    <w:pPr>
      <w:spacing w:before="120" w:after="240"/>
      <w:jc w:val="center"/>
    </w:pPr>
    <w:rPr>
      <w:rFonts w:eastAsia="Times New Roman"/>
      <w:i/>
      <w:noProof/>
      <w:lang w:val="lt-LT" w:eastAsia="lt-LT"/>
    </w:rPr>
  </w:style>
  <w:style w:type="character" w:customStyle="1" w:styleId="ForitpavChar">
    <w:name w:val="Forit pav Char"/>
    <w:basedOn w:val="Numatytasispastraiposriftas"/>
    <w:link w:val="Foritpav"/>
    <w:rsid w:val="00D12F8F"/>
    <w:rPr>
      <w:rFonts w:ascii="Arial" w:eastAsia="Times New Roman" w:hAnsi="Arial" w:cs="Yantramanav"/>
      <w:i/>
      <w:noProof/>
      <w:spacing w:val="5"/>
      <w:szCs w:val="24"/>
      <w:lang w:eastAsia="lt-LT"/>
    </w:rPr>
  </w:style>
  <w:style w:type="paragraph" w:customStyle="1" w:styleId="FORITTablename">
    <w:name w:val="FORIT Table name"/>
    <w:basedOn w:val="prastasis"/>
    <w:link w:val="FORITTablenameChar"/>
    <w:rsid w:val="00D12F8F"/>
    <w:pPr>
      <w:keepNext/>
    </w:pPr>
    <w:rPr>
      <w:rFonts w:ascii="Yantramanav" w:eastAsia="Times New Roman" w:hAnsi="Yantramanav"/>
      <w:i/>
      <w:color w:val="171717" w:themeColor="background2" w:themeShade="1A"/>
      <w:szCs w:val="22"/>
      <w:lang w:val="lt-LT" w:eastAsia="lt-LT"/>
    </w:rPr>
  </w:style>
  <w:style w:type="character" w:customStyle="1" w:styleId="FORITTablenameChar">
    <w:name w:val="FORIT Table name Char"/>
    <w:basedOn w:val="Numatytasispastraiposriftas"/>
    <w:link w:val="FORITTablename"/>
    <w:rsid w:val="00D12F8F"/>
    <w:rPr>
      <w:rFonts w:ascii="Yantramanav" w:eastAsia="Times New Roman" w:hAnsi="Yantramanav" w:cs="Yantramanav"/>
      <w:i/>
      <w:color w:val="171717" w:themeColor="background2" w:themeShade="1A"/>
      <w:spacing w:val="5"/>
      <w:lang w:eastAsia="lt-LT"/>
    </w:rPr>
  </w:style>
  <w:style w:type="paragraph" w:customStyle="1" w:styleId="FORITpav0">
    <w:name w:val="FORIT_pav"/>
    <w:basedOn w:val="prastasis"/>
    <w:next w:val="FORITtekstas"/>
    <w:link w:val="FORITpavChar0"/>
    <w:rsid w:val="00D12F8F"/>
    <w:pPr>
      <w:spacing w:before="120" w:after="240"/>
      <w:jc w:val="center"/>
    </w:pPr>
    <w:rPr>
      <w:rFonts w:ascii="Yantramanav" w:eastAsia="Times New Roman" w:hAnsi="Yantramanav"/>
      <w:color w:val="171717" w:themeColor="background2" w:themeShade="1A"/>
      <w:szCs w:val="22"/>
      <w:lang w:val="lt-LT" w:eastAsia="lt-LT"/>
    </w:rPr>
  </w:style>
  <w:style w:type="character" w:customStyle="1" w:styleId="FORITpavChar0">
    <w:name w:val="FORIT_pav Char"/>
    <w:basedOn w:val="Numatytasispastraiposriftas"/>
    <w:link w:val="FORITpav0"/>
    <w:rsid w:val="00D12F8F"/>
    <w:rPr>
      <w:rFonts w:ascii="Yantramanav" w:eastAsia="Times New Roman" w:hAnsi="Yantramanav" w:cs="Yantramanav"/>
      <w:color w:val="171717" w:themeColor="background2" w:themeShade="1A"/>
      <w:spacing w:val="5"/>
      <w:lang w:eastAsia="lt-LT"/>
    </w:rPr>
  </w:style>
  <w:style w:type="paragraph" w:customStyle="1" w:styleId="Forittable">
    <w:name w:val="Forit_table"/>
    <w:basedOn w:val="prastasis"/>
    <w:link w:val="ForittableChar"/>
    <w:rsid w:val="00D12F8F"/>
    <w:pPr>
      <w:keepNext/>
    </w:pPr>
    <w:rPr>
      <w:rFonts w:ascii="Yantramanav" w:eastAsia="Times New Roman" w:hAnsi="Yantramanav"/>
      <w:i/>
      <w:szCs w:val="22"/>
      <w:lang w:val="lt-LT" w:eastAsia="lt-LT"/>
    </w:rPr>
  </w:style>
  <w:style w:type="character" w:customStyle="1" w:styleId="ForittableChar">
    <w:name w:val="Forit_table Char"/>
    <w:basedOn w:val="Numatytasispastraiposriftas"/>
    <w:link w:val="Forittable"/>
    <w:rsid w:val="00D12F8F"/>
    <w:rPr>
      <w:rFonts w:ascii="Yantramanav" w:eastAsia="Times New Roman" w:hAnsi="Yantramanav" w:cs="Yantramanav"/>
      <w:i/>
      <w:spacing w:val="5"/>
      <w:lang w:eastAsia="lt-LT"/>
    </w:rPr>
  </w:style>
  <w:style w:type="table" w:customStyle="1" w:styleId="ForIT1">
    <w:name w:val="ForIT1"/>
    <w:basedOn w:val="prastojilentel"/>
    <w:uiPriority w:val="99"/>
    <w:rsid w:val="00D12F8F"/>
    <w:pPr>
      <w:spacing w:before="120" w:after="0" w:line="240" w:lineRule="auto"/>
      <w:jc w:val="both"/>
    </w:pPr>
    <w:rPr>
      <w:rFonts w:ascii="Arial" w:hAnsi="Arial" w:cs="Yantramanav"/>
      <w:spacing w:val="5"/>
      <w:szCs w:val="24"/>
      <w:lang w:val="en-US"/>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Yantramanav" w:hAnsi="Yantramanav"/>
        <w:b w:val="0"/>
        <w:color w:val="FFFFFF" w:themeColor="background1"/>
        <w:sz w:val="20"/>
      </w:rPr>
      <w:tblPr/>
      <w:tcPr>
        <w:shd w:val="clear" w:color="auto" w:fill="528470"/>
      </w:tcPr>
    </w:tblStylePr>
    <w:tblStylePr w:type="firstCol">
      <w:rPr>
        <w:color w:val="auto"/>
      </w:rPr>
    </w:tblStylePr>
  </w:style>
  <w:style w:type="paragraph" w:customStyle="1" w:styleId="Geribullet1lvl">
    <w:name w:val="Geri bullet_1lvl"/>
    <w:basedOn w:val="prastasis"/>
    <w:link w:val="Geribullet1lvlChar"/>
    <w:rsid w:val="00D12F8F"/>
    <w:pPr>
      <w:numPr>
        <w:ilvl w:val="1"/>
        <w:numId w:val="12"/>
      </w:numPr>
      <w:overflowPunct w:val="0"/>
      <w:autoSpaceDE w:val="0"/>
      <w:autoSpaceDN w:val="0"/>
      <w:adjustRightInd w:val="0"/>
    </w:pPr>
    <w:rPr>
      <w:rFonts w:ascii="EYInterstate Light" w:eastAsia="SimSun" w:hAnsi="EYInterstate Light" w:cs="Arial"/>
      <w:lang w:val="lt-LT"/>
    </w:rPr>
  </w:style>
  <w:style w:type="character" w:customStyle="1" w:styleId="Geribullet1lvlChar">
    <w:name w:val="Geri bullet_1lvl Char"/>
    <w:link w:val="Geribullet1lvl"/>
    <w:locked/>
    <w:rsid w:val="00D12F8F"/>
    <w:rPr>
      <w:rFonts w:ascii="EYInterstate Light" w:eastAsia="SimSun" w:hAnsi="EYInterstate Light" w:cs="Arial"/>
      <w:spacing w:val="5"/>
      <w:szCs w:val="24"/>
    </w:rPr>
  </w:style>
  <w:style w:type="table" w:customStyle="1" w:styleId="GridTable1Light1">
    <w:name w:val="Grid Table 1 Light1"/>
    <w:basedOn w:val="prastojilentel"/>
    <w:uiPriority w:val="46"/>
    <w:rsid w:val="00D12F8F"/>
    <w:pPr>
      <w:spacing w:after="0" w:line="240" w:lineRule="auto"/>
    </w:pPr>
    <w:rPr>
      <w:rFonts w:ascii="Calibri" w:hAnsi="Calibri" w:cs="Times New Roman"/>
      <w:sz w:val="20"/>
      <w:szCs w:val="20"/>
      <w:lang w:eastAsia="lt-LT"/>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prastasis"/>
    <w:link w:val="AntratsDiagrama1"/>
    <w:uiPriority w:val="99"/>
    <w:unhideWhenUsed/>
    <w:rsid w:val="00D12F8F"/>
    <w:pPr>
      <w:tabs>
        <w:tab w:val="center" w:pos="4680"/>
        <w:tab w:val="right" w:pos="9360"/>
      </w:tabs>
    </w:p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D12F8F"/>
    <w:rPr>
      <w:rFonts w:ascii="Arial" w:eastAsia="Calibri" w:hAnsi="Arial" w:cs="Yantramanav"/>
      <w:spacing w:val="5"/>
      <w:szCs w:val="24"/>
      <w:lang w:val="en-US"/>
    </w:rPr>
  </w:style>
  <w:style w:type="paragraph" w:customStyle="1" w:styleId="Headerarial">
    <w:name w:val="Header_arial"/>
    <w:basedOn w:val="prastasis"/>
    <w:link w:val="HeaderarialChar"/>
    <w:rsid w:val="00D12F8F"/>
    <w:pPr>
      <w:spacing w:after="60"/>
    </w:pPr>
    <w:rPr>
      <w:rFonts w:eastAsia="Times New Roman"/>
      <w:sz w:val="18"/>
      <w:szCs w:val="22"/>
      <w:lang w:val="lt-LT"/>
    </w:rPr>
  </w:style>
  <w:style w:type="character" w:customStyle="1" w:styleId="HeaderarialChar">
    <w:name w:val="Header_arial Char"/>
    <w:basedOn w:val="Numatytasispastraiposriftas"/>
    <w:link w:val="Headerarial"/>
    <w:rsid w:val="00D12F8F"/>
    <w:rPr>
      <w:rFonts w:ascii="Arial" w:eastAsia="Times New Roman" w:hAnsi="Arial" w:cs="Yantramanav"/>
      <w:spacing w:val="5"/>
      <w:sz w:val="18"/>
    </w:rPr>
  </w:style>
  <w:style w:type="character" w:customStyle="1" w:styleId="Antrat1Diagrama">
    <w:name w:val="Antraštė 1 Diagrama"/>
    <w:aliases w:val="Forit 1 lygis Diagrama,FORIT H1 Diagrama,Section Diagrama,Heading Diagrama,Appendix Diagrama,stydde Diagrama,app heading 1 Diagrama,app heading 11 Diagrama,app heading 12 Diagrama,app heading 111 Diagrama,app heading 13 Diagrama"/>
    <w:basedOn w:val="Numatytasispastraiposriftas"/>
    <w:link w:val="Antrat1"/>
    <w:rsid w:val="00D12F8F"/>
    <w:rPr>
      <w:rFonts w:ascii="Arial" w:hAnsi="Arial" w:cs="Yantramanav"/>
      <w:b/>
      <w:bCs/>
      <w:caps/>
      <w:color w:val="52847A"/>
      <w:spacing w:val="5"/>
      <w:kern w:val="32"/>
      <w:sz w:val="40"/>
      <w:szCs w:val="32"/>
      <w:lang w:eastAsia="lt-LT"/>
    </w:rPr>
  </w:style>
  <w:style w:type="character" w:customStyle="1" w:styleId="Antrat2Diagrama">
    <w:name w:val="Antraštė 2 Diagrama"/>
    <w:aliases w:val="Forit 2 lygmuo Diagrama,FORIT H2 Diagrama,Title Header2 Diagrama,Straipsnis Diagrama,2 Diagrama,body Diagrama,H2 Diagrama,h2 Diagrama,PIM2 Diagrama,prop2 Diagrama,2 headline Diagrama,h Diagrama,pc plus heading2 Diagrama,H21 Diagrama"/>
    <w:basedOn w:val="Numatytasispastraiposriftas"/>
    <w:link w:val="Antrat2"/>
    <w:uiPriority w:val="9"/>
    <w:rsid w:val="00D12F8F"/>
    <w:rPr>
      <w:rFonts w:ascii="Arial" w:hAnsi="Arial" w:cs="Yantramanav"/>
      <w:bCs/>
      <w:iCs/>
      <w:color w:val="7A4880"/>
      <w:spacing w:val="5"/>
      <w:sz w:val="32"/>
      <w:szCs w:val="32"/>
      <w:lang w:eastAsia="lt-LT"/>
    </w:rPr>
  </w:style>
  <w:style w:type="character" w:customStyle="1" w:styleId="Antrat3Diagrama">
    <w:name w:val="Antraštė 3 Diagrama"/>
    <w:aliases w:val="Forit 3 lygmuo Diagrama,Section Header3 Diagrama,Sub-Clause Paragraph Diagrama,l3 Diagrama,3 Diagrama,h3 Diagrama,H3 Diagrama,3heading Diagrama,heading 3 Diagrama,3 bullet Diagrama,b Diagrama,bullet Diagrama,SECOND Diagrama"/>
    <w:basedOn w:val="Numatytasispastraiposriftas"/>
    <w:link w:val="Antrat3"/>
    <w:rsid w:val="00D12F8F"/>
    <w:rPr>
      <w:rFonts w:ascii="Arial" w:hAnsi="Arial" w:cs="Arial"/>
      <w:bCs/>
      <w:color w:val="52847A"/>
      <w:spacing w:val="5"/>
      <w:sz w:val="28"/>
      <w:szCs w:val="28"/>
      <w:lang w:eastAsia="lt-LT"/>
    </w:rPr>
  </w:style>
  <w:style w:type="character" w:customStyle="1" w:styleId="Antrat5Diagrama1">
    <w:name w:val="Antraštė 5 Diagrama1"/>
    <w:aliases w:val="FORIT 5 lygis Diagrama"/>
    <w:basedOn w:val="Numatytasispastraiposriftas"/>
    <w:link w:val="Antrat5"/>
    <w:rsid w:val="00D12F8F"/>
    <w:rPr>
      <w:rFonts w:ascii="Yantramanav" w:eastAsia="Times New Roman" w:hAnsi="Yantramanav" w:cs="Yantramanav"/>
      <w:bCs/>
      <w:i/>
      <w:iCs/>
      <w:color w:val="7A4880"/>
      <w:spacing w:val="5"/>
      <w:sz w:val="24"/>
      <w:szCs w:val="26"/>
      <w:lang w:val="en-US"/>
    </w:rPr>
  </w:style>
  <w:style w:type="character" w:customStyle="1" w:styleId="Antrat6Diagrama1">
    <w:name w:val="Antraštė 6 Diagrama1"/>
    <w:aliases w:val="PIM 6 Diagrama,6 Diagrama,Annex Heading 1 Diagrama"/>
    <w:basedOn w:val="Numatytasispastraiposriftas"/>
    <w:link w:val="Antrat6"/>
    <w:rsid w:val="00D12F8F"/>
    <w:rPr>
      <w:rFonts w:ascii="Arial" w:eastAsia="Times New Roman" w:hAnsi="Arial" w:cs="Yantramanav"/>
      <w:bCs/>
      <w:spacing w:val="5"/>
      <w:sz w:val="24"/>
      <w:szCs w:val="24"/>
      <w:lang w:val="en-US" w:eastAsia="lt-LT"/>
    </w:rPr>
  </w:style>
  <w:style w:type="character" w:customStyle="1" w:styleId="Antrat7Diagrama1">
    <w:name w:val="Antraštė 7 Diagrama1"/>
    <w:aliases w:val="LKIIS specifikacija Diagrama,PIM 7 Diagrama,Annex Heading 2 Diagrama"/>
    <w:basedOn w:val="Numatytasispastraiposriftas"/>
    <w:link w:val="Antrat7"/>
    <w:rsid w:val="00D12F8F"/>
    <w:rPr>
      <w:rFonts w:ascii="Arial" w:eastAsiaTheme="majorEastAsia" w:hAnsi="Arial" w:cs="Yantramanav"/>
      <w:iCs/>
      <w:spacing w:val="5"/>
      <w:sz w:val="24"/>
      <w:szCs w:val="24"/>
      <w:lang w:val="en-US"/>
    </w:rPr>
  </w:style>
  <w:style w:type="character" w:customStyle="1" w:styleId="Antrat8Diagrama">
    <w:name w:val="Antraštė 8 Diagrama"/>
    <w:basedOn w:val="Numatytasispastraiposriftas"/>
    <w:link w:val="Antrat8"/>
    <w:rsid w:val="00D12F8F"/>
    <w:rPr>
      <w:rFonts w:ascii="Arial" w:eastAsia="Times New Roman" w:hAnsi="Arial" w:cs="Yantramanav"/>
      <w:spacing w:val="5"/>
      <w:sz w:val="24"/>
      <w:szCs w:val="24"/>
      <w:lang w:val="en-US" w:bidi="en-US"/>
    </w:rPr>
  </w:style>
  <w:style w:type="character" w:customStyle="1" w:styleId="Antrat9Diagrama1">
    <w:name w:val="Antraštė 9 Diagrama1"/>
    <w:aliases w:val="PIM 9 Diagrama,Annex Heading 4 Diagrama"/>
    <w:basedOn w:val="Numatytasispastraiposriftas"/>
    <w:link w:val="Antrat9"/>
    <w:rsid w:val="00D12F8F"/>
    <w:rPr>
      <w:rFonts w:ascii="Arial" w:eastAsia="Times New Roman" w:hAnsi="Arial" w:cs="Yantramanav"/>
      <w:iCs/>
      <w:spacing w:val="5"/>
      <w:sz w:val="24"/>
      <w:szCs w:val="24"/>
      <w:lang w:val="en-US" w:bidi="en-US"/>
    </w:rPr>
  </w:style>
  <w:style w:type="paragraph" w:customStyle="1" w:styleId="Heading1">
    <w:name w:val="Heading1"/>
    <w:basedOn w:val="Antrat1"/>
    <w:link w:val="Heading1Char"/>
    <w:rsid w:val="00D12F8F"/>
    <w:pPr>
      <w:spacing w:before="240" w:beforeAutospacing="0"/>
    </w:pPr>
  </w:style>
  <w:style w:type="character" w:customStyle="1" w:styleId="Heading1Char">
    <w:name w:val="Heading1 Char"/>
    <w:basedOn w:val="Antrat1Diagrama"/>
    <w:link w:val="Heading1"/>
    <w:rsid w:val="00D12F8F"/>
    <w:rPr>
      <w:rFonts w:ascii="Arial" w:hAnsi="Arial" w:cs="Yantramanav"/>
      <w:b/>
      <w:bCs/>
      <w:caps/>
      <w:color w:val="52847A"/>
      <w:spacing w:val="5"/>
      <w:kern w:val="32"/>
      <w:sz w:val="40"/>
      <w:szCs w:val="32"/>
      <w:lang w:eastAsia="lt-LT"/>
    </w:rPr>
  </w:style>
  <w:style w:type="paragraph" w:customStyle="1" w:styleId="Heading2">
    <w:name w:val="Heading2"/>
    <w:basedOn w:val="Antrat2"/>
    <w:link w:val="Heading2Char"/>
    <w:rsid w:val="00D12F8F"/>
  </w:style>
  <w:style w:type="character" w:customStyle="1" w:styleId="Heading2Char">
    <w:name w:val="Heading2 Char"/>
    <w:basedOn w:val="Antrat2Diagrama"/>
    <w:link w:val="Heading2"/>
    <w:rsid w:val="00D12F8F"/>
    <w:rPr>
      <w:rFonts w:ascii="Arial" w:hAnsi="Arial" w:cs="Yantramanav"/>
      <w:bCs/>
      <w:iCs/>
      <w:color w:val="7A4880"/>
      <w:spacing w:val="5"/>
      <w:sz w:val="32"/>
      <w:szCs w:val="32"/>
      <w:lang w:eastAsia="lt-LT"/>
    </w:rPr>
  </w:style>
  <w:style w:type="paragraph" w:customStyle="1" w:styleId="Heading3">
    <w:name w:val="Heading3"/>
    <w:basedOn w:val="Antrat3"/>
    <w:link w:val="Heading3Char"/>
    <w:rsid w:val="00D12F8F"/>
    <w:pPr>
      <w:ind w:hanging="1146"/>
    </w:pPr>
    <w:rPr>
      <w:lang w:val="en-US"/>
    </w:rPr>
  </w:style>
  <w:style w:type="character" w:customStyle="1" w:styleId="Heading3Char">
    <w:name w:val="Heading3 Char"/>
    <w:basedOn w:val="Antrat4Diagrama"/>
    <w:link w:val="Heading3"/>
    <w:rsid w:val="00D12F8F"/>
    <w:rPr>
      <w:rFonts w:ascii="Arial" w:eastAsia="Times New Roman" w:hAnsi="Arial" w:cs="Arial"/>
      <w:bCs/>
      <w:color w:val="52847A"/>
      <w:spacing w:val="5"/>
      <w:sz w:val="28"/>
      <w:szCs w:val="28"/>
      <w:lang w:val="en-US" w:eastAsia="lt-LT"/>
    </w:rPr>
  </w:style>
  <w:style w:type="character" w:styleId="Hipersaitas">
    <w:name w:val="Hyperlink"/>
    <w:aliases w:val="IVPK Hyperlink,Alna"/>
    <w:uiPriority w:val="99"/>
    <w:unhideWhenUsed/>
    <w:rsid w:val="00D12F8F"/>
    <w:rPr>
      <w:color w:val="0000FF"/>
      <w:u w:val="single"/>
    </w:rPr>
  </w:style>
  <w:style w:type="paragraph" w:styleId="HTMLiankstoformatuotas">
    <w:name w:val="HTML Preformatted"/>
    <w:basedOn w:val="prastasis"/>
    <w:link w:val="HTMLiankstoformatuotasDiagrama1"/>
    <w:uiPriority w:val="99"/>
    <w:semiHidden/>
    <w:unhideWhenUsed/>
    <w:rsid w:val="00D1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lt-LT" w:eastAsia="lt-LT"/>
    </w:rPr>
  </w:style>
  <w:style w:type="character" w:customStyle="1" w:styleId="HTMLiankstoformatuotasDiagrama1">
    <w:name w:val="HTML iš anksto formatuotas Diagrama1"/>
    <w:basedOn w:val="Numatytasispastraiposriftas"/>
    <w:link w:val="HTMLiankstoformatuotas"/>
    <w:uiPriority w:val="99"/>
    <w:semiHidden/>
    <w:rsid w:val="00D12F8F"/>
    <w:rPr>
      <w:rFonts w:ascii="Courier New" w:eastAsia="Times New Roman" w:hAnsi="Courier New" w:cs="Courier New"/>
      <w:spacing w:val="5"/>
      <w:szCs w:val="24"/>
      <w:lang w:eastAsia="lt-LT"/>
    </w:rPr>
  </w:style>
  <w:style w:type="paragraph" w:customStyle="1" w:styleId="Inbullet">
    <w:name w:val="In bullet"/>
    <w:basedOn w:val="Bullets"/>
    <w:qFormat/>
    <w:rsid w:val="00D12F8F"/>
    <w:pPr>
      <w:ind w:left="1418" w:hanging="567"/>
    </w:pPr>
    <w:rPr>
      <w:rFonts w:ascii="Arial" w:hAnsi="Arial" w:cs="Arial"/>
      <w:color w:val="171717" w:themeColor="background2" w:themeShade="1A"/>
      <w:spacing w:val="0"/>
      <w:sz w:val="24"/>
      <w:szCs w:val="24"/>
    </w:rPr>
  </w:style>
  <w:style w:type="paragraph" w:customStyle="1" w:styleId="InBullet2">
    <w:name w:val="In Bullet2"/>
    <w:basedOn w:val="Inbullet"/>
    <w:link w:val="InBullet2Char"/>
    <w:qFormat/>
    <w:rsid w:val="00D12F8F"/>
    <w:pPr>
      <w:numPr>
        <w:ilvl w:val="1"/>
        <w:numId w:val="14"/>
      </w:numPr>
    </w:pPr>
  </w:style>
  <w:style w:type="character" w:customStyle="1" w:styleId="InBullet2Char">
    <w:name w:val="In Bullet2 Char"/>
    <w:basedOn w:val="Numatytasispastraiposriftas"/>
    <w:link w:val="InBullet2"/>
    <w:rsid w:val="00D12F8F"/>
    <w:rPr>
      <w:rFonts w:ascii="Arial" w:hAnsi="Arial" w:cs="Arial"/>
      <w:color w:val="171717" w:themeColor="background2" w:themeShade="1A"/>
      <w:sz w:val="24"/>
      <w:szCs w:val="24"/>
      <w:lang w:eastAsia="lt-LT"/>
    </w:rPr>
  </w:style>
  <w:style w:type="paragraph" w:customStyle="1" w:styleId="Intekstas">
    <w:name w:val="In tekstas"/>
    <w:basedOn w:val="prastasis"/>
    <w:link w:val="IntekstasChar"/>
    <w:qFormat/>
    <w:rsid w:val="00D12F8F"/>
    <w:pPr>
      <w:spacing w:after="160" w:line="259" w:lineRule="auto"/>
    </w:pPr>
    <w:rPr>
      <w:rFonts w:eastAsiaTheme="minorHAnsi" w:cs="Arial"/>
      <w:spacing w:val="0"/>
      <w:sz w:val="24"/>
      <w:szCs w:val="22"/>
      <w:lang w:val="lt-LT"/>
    </w:rPr>
  </w:style>
  <w:style w:type="character" w:customStyle="1" w:styleId="IntekstasChar">
    <w:name w:val="In tekstas Char"/>
    <w:basedOn w:val="Numatytasispastraiposriftas"/>
    <w:link w:val="Intekstas"/>
    <w:rsid w:val="00D12F8F"/>
    <w:rPr>
      <w:rFonts w:ascii="Arial" w:hAnsi="Arial" w:cs="Arial"/>
      <w:sz w:val="24"/>
    </w:rPr>
  </w:style>
  <w:style w:type="character" w:styleId="Rykuspabraukimas">
    <w:name w:val="Intense Emphasis"/>
    <w:basedOn w:val="Numatytasispastraiposriftas"/>
    <w:uiPriority w:val="21"/>
    <w:qFormat/>
    <w:rsid w:val="00D12F8F"/>
    <w:rPr>
      <w:rFonts w:ascii="Times New Roman" w:hAnsi="Times New Roman"/>
      <w:b/>
      <w:bCs/>
      <w:i/>
      <w:iCs/>
      <w:color w:val="44697D"/>
      <w:sz w:val="24"/>
    </w:rPr>
  </w:style>
  <w:style w:type="character" w:styleId="Rykinuoroda">
    <w:name w:val="Intense Reference"/>
    <w:basedOn w:val="Numatytasispastraiposriftas"/>
    <w:uiPriority w:val="32"/>
    <w:qFormat/>
    <w:rsid w:val="00D12F8F"/>
    <w:rPr>
      <w:b/>
      <w:bCs/>
      <w:smallCaps/>
      <w:color w:val="4472C4" w:themeColor="accent1"/>
      <w:spacing w:val="5"/>
    </w:rPr>
  </w:style>
  <w:style w:type="paragraph" w:customStyle="1" w:styleId="Inaaarial">
    <w:name w:val="Išnaša_arial"/>
    <w:basedOn w:val="prastasis"/>
    <w:link w:val="InaaarialChar"/>
    <w:qFormat/>
    <w:rsid w:val="00D12F8F"/>
    <w:rPr>
      <w:sz w:val="18"/>
      <w:lang w:val="lt-LT"/>
    </w:rPr>
  </w:style>
  <w:style w:type="character" w:customStyle="1" w:styleId="InaaarialChar">
    <w:name w:val="Išnaša_arial Char"/>
    <w:basedOn w:val="Numatytasispastraiposriftas"/>
    <w:link w:val="Inaaarial"/>
    <w:rsid w:val="00D12F8F"/>
    <w:rPr>
      <w:rFonts w:ascii="Arial" w:eastAsia="Calibri" w:hAnsi="Arial" w:cs="Yantramanav"/>
      <w:spacing w:val="5"/>
      <w:sz w:val="18"/>
      <w:szCs w:val="24"/>
    </w:rPr>
  </w:style>
  <w:style w:type="paragraph" w:customStyle="1" w:styleId="KC-EYtext">
    <w:name w:val="KC - EY text"/>
    <w:basedOn w:val="prastasis"/>
    <w:link w:val="KC-EYtextChar"/>
    <w:rsid w:val="00D12F8F"/>
    <w:pPr>
      <w:adjustRightInd w:val="0"/>
      <w:spacing w:before="120" w:after="120"/>
      <w:textAlignment w:val="baseline"/>
    </w:pPr>
    <w:rPr>
      <w:rFonts w:eastAsia="Times New Roman" w:cs="Times New Roman"/>
      <w:kern w:val="12"/>
      <w:szCs w:val="22"/>
      <w:lang w:val="lt-LT" w:eastAsia="lt-LT"/>
    </w:rPr>
  </w:style>
  <w:style w:type="character" w:customStyle="1" w:styleId="KC-EYtextChar">
    <w:name w:val="KC - EY text Char"/>
    <w:basedOn w:val="Numatytasispastraiposriftas"/>
    <w:link w:val="KC-EYtext"/>
    <w:rsid w:val="00D12F8F"/>
    <w:rPr>
      <w:rFonts w:ascii="Arial" w:eastAsia="Times New Roman" w:hAnsi="Arial" w:cs="Times New Roman"/>
      <w:spacing w:val="5"/>
      <w:kern w:val="12"/>
      <w:lang w:eastAsia="lt-LT"/>
    </w:rPr>
  </w:style>
  <w:style w:type="paragraph" w:customStyle="1" w:styleId="Knyga">
    <w:name w:val="Knyga"/>
    <w:basedOn w:val="Pagrindinistekstas"/>
    <w:rsid w:val="00D12F8F"/>
    <w:pPr>
      <w:spacing w:after="0"/>
    </w:pPr>
    <w:rPr>
      <w:rFonts w:ascii="Times New Roman" w:eastAsia="Times" w:hAnsi="Times New Roman"/>
      <w:b w:val="0"/>
      <w:noProof/>
      <w:color w:val="auto"/>
      <w:sz w:val="24"/>
      <w:szCs w:val="20"/>
      <w:lang w:val="en-GB"/>
    </w:rPr>
  </w:style>
  <w:style w:type="paragraph" w:customStyle="1" w:styleId="Lentekstasarial">
    <w:name w:val="Len_tekstas_arial"/>
    <w:basedOn w:val="prastasis"/>
    <w:link w:val="LentekstasarialChar"/>
    <w:rsid w:val="00D12F8F"/>
    <w:pPr>
      <w:spacing w:before="120" w:after="120"/>
    </w:pPr>
    <w:rPr>
      <w:sz w:val="18"/>
      <w:szCs w:val="18"/>
      <w:lang w:val="lt-LT"/>
    </w:rPr>
  </w:style>
  <w:style w:type="character" w:customStyle="1" w:styleId="LentekstasarialChar">
    <w:name w:val="Len_tekstas_arial Char"/>
    <w:basedOn w:val="Numatytasispastraiposriftas"/>
    <w:link w:val="Lentekstasarial"/>
    <w:rsid w:val="00D12F8F"/>
    <w:rPr>
      <w:rFonts w:ascii="Arial" w:eastAsia="Calibri" w:hAnsi="Arial" w:cs="Yantramanav"/>
      <w:spacing w:val="5"/>
      <w:sz w:val="18"/>
      <w:szCs w:val="18"/>
    </w:rPr>
  </w:style>
  <w:style w:type="paragraph" w:customStyle="1" w:styleId="LENBUL1">
    <w:name w:val="LEN_BUL1"/>
    <w:basedOn w:val="Lentekstasarial"/>
    <w:rsid w:val="00D12F8F"/>
    <w:pPr>
      <w:tabs>
        <w:tab w:val="left" w:pos="241"/>
        <w:tab w:val="num" w:pos="360"/>
        <w:tab w:val="left" w:pos="479"/>
      </w:tabs>
      <w:spacing w:line="276" w:lineRule="auto"/>
      <w:ind w:left="63" w:firstLine="142"/>
      <w:contextualSpacing/>
    </w:pPr>
    <w:rPr>
      <w:rFonts w:ascii="Times New Roman" w:hAnsi="Times New Roman" w:cs="Times New Roman"/>
    </w:rPr>
  </w:style>
  <w:style w:type="paragraph" w:customStyle="1" w:styleId="LENBUL1arial">
    <w:name w:val="LEN_BUL1_arial"/>
    <w:basedOn w:val="Lentekstasarial"/>
    <w:link w:val="LENBUL1arialChar"/>
    <w:rsid w:val="00D12F8F"/>
    <w:pPr>
      <w:numPr>
        <w:numId w:val="15"/>
      </w:numPr>
      <w:tabs>
        <w:tab w:val="left" w:pos="296"/>
        <w:tab w:val="left" w:pos="479"/>
      </w:tabs>
      <w:contextualSpacing/>
    </w:pPr>
  </w:style>
  <w:style w:type="character" w:customStyle="1" w:styleId="LENBUL1arialChar">
    <w:name w:val="LEN_BUL1_arial Char"/>
    <w:basedOn w:val="LentekstasarialChar"/>
    <w:link w:val="LENBUL1arial"/>
    <w:rsid w:val="00D12F8F"/>
    <w:rPr>
      <w:rFonts w:ascii="Arial" w:eastAsia="Calibri" w:hAnsi="Arial" w:cs="Yantramanav"/>
      <w:spacing w:val="5"/>
      <w:sz w:val="18"/>
      <w:szCs w:val="18"/>
    </w:rPr>
  </w:style>
  <w:style w:type="paragraph" w:customStyle="1" w:styleId="LenBUL2arial">
    <w:name w:val="Len_BUL2_arial"/>
    <w:basedOn w:val="LENBUL1arial"/>
    <w:link w:val="LenBUL2arialChar"/>
    <w:rsid w:val="00D12F8F"/>
    <w:pPr>
      <w:numPr>
        <w:numId w:val="16"/>
      </w:numPr>
      <w:tabs>
        <w:tab w:val="clear" w:pos="479"/>
        <w:tab w:val="left" w:pos="459"/>
      </w:tabs>
    </w:pPr>
  </w:style>
  <w:style w:type="character" w:customStyle="1" w:styleId="LenBUL2arialChar">
    <w:name w:val="Len_BUL2_arial Char"/>
    <w:basedOn w:val="LENBUL1arialChar"/>
    <w:link w:val="LenBUL2arial"/>
    <w:rsid w:val="00D12F8F"/>
    <w:rPr>
      <w:rFonts w:ascii="Arial" w:eastAsia="Calibri" w:hAnsi="Arial" w:cs="Yantramanav"/>
      <w:spacing w:val="5"/>
      <w:sz w:val="18"/>
      <w:szCs w:val="18"/>
    </w:rPr>
  </w:style>
  <w:style w:type="paragraph" w:customStyle="1" w:styleId="LenBUL3arial">
    <w:name w:val="Len_BUL3_arial"/>
    <w:basedOn w:val="LENBUL1arial"/>
    <w:link w:val="LenBUL3arialChar"/>
    <w:rsid w:val="00D12F8F"/>
    <w:pPr>
      <w:numPr>
        <w:ilvl w:val="1"/>
        <w:numId w:val="17"/>
      </w:numPr>
      <w:tabs>
        <w:tab w:val="left" w:pos="526"/>
        <w:tab w:val="left" w:pos="806"/>
      </w:tabs>
    </w:pPr>
  </w:style>
  <w:style w:type="character" w:customStyle="1" w:styleId="LenBUL3arialChar">
    <w:name w:val="Len_BUL3_arial Char"/>
    <w:basedOn w:val="LENBUL1arialChar"/>
    <w:link w:val="LenBUL3arial"/>
    <w:rsid w:val="00D12F8F"/>
    <w:rPr>
      <w:rFonts w:ascii="Arial" w:eastAsia="Calibri" w:hAnsi="Arial" w:cs="Yantramanav"/>
      <w:spacing w:val="5"/>
      <w:sz w:val="18"/>
      <w:szCs w:val="18"/>
    </w:rPr>
  </w:style>
  <w:style w:type="paragraph" w:customStyle="1" w:styleId="Lenheadarial">
    <w:name w:val="Len_head_arial"/>
    <w:basedOn w:val="prastasis"/>
    <w:link w:val="LenheadarialChar"/>
    <w:qFormat/>
    <w:rsid w:val="00D12F8F"/>
    <w:pPr>
      <w:spacing w:before="120" w:after="120"/>
    </w:pPr>
    <w:rPr>
      <w:color w:val="FFFFFF" w:themeColor="background1"/>
      <w:sz w:val="18"/>
      <w:szCs w:val="22"/>
      <w:lang w:val="lt-LT"/>
    </w:rPr>
  </w:style>
  <w:style w:type="character" w:customStyle="1" w:styleId="LenheadarialChar">
    <w:name w:val="Len_head_arial Char"/>
    <w:basedOn w:val="Numatytasispastraiposriftas"/>
    <w:link w:val="Lenheadarial"/>
    <w:rsid w:val="00D12F8F"/>
    <w:rPr>
      <w:rFonts w:ascii="Arial" w:eastAsia="Calibri" w:hAnsi="Arial" w:cs="Yantramanav"/>
      <w:color w:val="FFFFFF" w:themeColor="background1"/>
      <w:spacing w:val="5"/>
      <w:sz w:val="18"/>
    </w:rPr>
  </w:style>
  <w:style w:type="paragraph" w:customStyle="1" w:styleId="LenNUM1arial">
    <w:name w:val="Len_NUM1_arial"/>
    <w:basedOn w:val="ForitNumber"/>
    <w:link w:val="LenNUM1arialChar"/>
    <w:rsid w:val="00D12F8F"/>
    <w:pPr>
      <w:numPr>
        <w:ilvl w:val="2"/>
        <w:numId w:val="18"/>
      </w:numPr>
      <w:spacing w:before="100" w:beforeAutospacing="1" w:after="100" w:afterAutospacing="1"/>
    </w:pPr>
    <w:rPr>
      <w:sz w:val="18"/>
      <w:szCs w:val="18"/>
    </w:rPr>
  </w:style>
  <w:style w:type="character" w:customStyle="1" w:styleId="LenNUM1arialChar">
    <w:name w:val="Len_NUM1_arial Char"/>
    <w:basedOn w:val="ForitNumberChar"/>
    <w:link w:val="LenNUM1arial"/>
    <w:rsid w:val="00D12F8F"/>
    <w:rPr>
      <w:rFonts w:ascii="Arial" w:eastAsia="Calibri" w:hAnsi="Arial" w:cs="Yantramanav"/>
      <w:color w:val="171717" w:themeColor="background2" w:themeShade="1A"/>
      <w:spacing w:val="5"/>
      <w:sz w:val="18"/>
      <w:szCs w:val="18"/>
      <w:lang w:eastAsia="lt-LT"/>
    </w:rPr>
  </w:style>
  <w:style w:type="paragraph" w:customStyle="1" w:styleId="LenNUM2arial">
    <w:name w:val="Len_NUM2_arial"/>
    <w:basedOn w:val="ForitNumber"/>
    <w:link w:val="LenNUM2arialChar"/>
    <w:rsid w:val="00D12F8F"/>
    <w:pPr>
      <w:spacing w:before="120"/>
      <w:ind w:left="792" w:hanging="432"/>
    </w:pPr>
    <w:rPr>
      <w:sz w:val="18"/>
      <w:szCs w:val="18"/>
    </w:rPr>
  </w:style>
  <w:style w:type="character" w:customStyle="1" w:styleId="LenNUM2arialChar">
    <w:name w:val="Len_NUM2_arial Char"/>
    <w:basedOn w:val="ForitNumberChar"/>
    <w:link w:val="LenNUM2arial"/>
    <w:rsid w:val="00D12F8F"/>
    <w:rPr>
      <w:rFonts w:ascii="Arial" w:eastAsia="Calibri" w:hAnsi="Arial" w:cs="Yantramanav"/>
      <w:color w:val="171717" w:themeColor="background2" w:themeShade="1A"/>
      <w:spacing w:val="5"/>
      <w:sz w:val="18"/>
      <w:szCs w:val="18"/>
      <w:lang w:eastAsia="lt-LT"/>
    </w:rPr>
  </w:style>
  <w:style w:type="paragraph" w:customStyle="1" w:styleId="LenNUM3arial">
    <w:name w:val="Len_NUM3_arial"/>
    <w:basedOn w:val="LenNUM1arial"/>
    <w:link w:val="LenNUM3arialChar"/>
    <w:rsid w:val="00D12F8F"/>
    <w:pPr>
      <w:numPr>
        <w:ilvl w:val="0"/>
        <w:numId w:val="0"/>
      </w:numPr>
      <w:ind w:left="1224" w:hanging="504"/>
    </w:pPr>
  </w:style>
  <w:style w:type="character" w:customStyle="1" w:styleId="LenNUM3arialChar">
    <w:name w:val="Len_NUM3_arial Char"/>
    <w:basedOn w:val="LenNUM1arialChar"/>
    <w:link w:val="LenNUM3arial"/>
    <w:rsid w:val="00D12F8F"/>
    <w:rPr>
      <w:rFonts w:ascii="Arial" w:eastAsia="Calibri" w:hAnsi="Arial" w:cs="Yantramanav"/>
      <w:color w:val="171717" w:themeColor="background2" w:themeShade="1A"/>
      <w:spacing w:val="5"/>
      <w:sz w:val="18"/>
      <w:szCs w:val="18"/>
      <w:lang w:eastAsia="lt-LT"/>
    </w:rPr>
  </w:style>
  <w:style w:type="paragraph" w:customStyle="1" w:styleId="Lenpavadarial">
    <w:name w:val="Len_pavad_arial"/>
    <w:basedOn w:val="prastasis"/>
    <w:link w:val="LenpavadarialChar"/>
    <w:rsid w:val="00D12F8F"/>
    <w:pPr>
      <w:keepNext/>
      <w:spacing w:line="276" w:lineRule="auto"/>
      <w:jc w:val="left"/>
    </w:pPr>
    <w:rPr>
      <w:rFonts w:ascii="Times New Roman" w:eastAsia="Times New Roman" w:hAnsi="Times New Roman" w:cs="Times New Roman"/>
      <w:szCs w:val="20"/>
      <w:lang w:eastAsia="lt-LT"/>
    </w:rPr>
  </w:style>
  <w:style w:type="character" w:customStyle="1" w:styleId="LenpavadarialChar">
    <w:name w:val="Len_pavad_arial Char"/>
    <w:basedOn w:val="Numatytasispastraiposriftas"/>
    <w:link w:val="Lenpavadarial"/>
    <w:locked/>
    <w:rsid w:val="00D12F8F"/>
    <w:rPr>
      <w:rFonts w:ascii="Times New Roman" w:eastAsia="Times New Roman" w:hAnsi="Times New Roman" w:cs="Times New Roman"/>
      <w:spacing w:val="5"/>
      <w:szCs w:val="20"/>
      <w:lang w:val="en-US" w:eastAsia="lt-LT"/>
    </w:rPr>
  </w:style>
  <w:style w:type="paragraph" w:customStyle="1" w:styleId="Lentheader">
    <w:name w:val="Lent header"/>
    <w:basedOn w:val="prastasis"/>
    <w:link w:val="LentheaderChar"/>
    <w:qFormat/>
    <w:rsid w:val="00D12F8F"/>
    <w:pPr>
      <w:spacing w:before="60" w:after="60" w:line="276" w:lineRule="auto"/>
    </w:pPr>
    <w:rPr>
      <w:rFonts w:eastAsia="MS Mincho" w:cs="Arial Narrow"/>
      <w:b/>
      <w:color w:val="FFFFFF" w:themeColor="background1"/>
      <w:spacing w:val="0"/>
      <w:sz w:val="20"/>
      <w:szCs w:val="22"/>
      <w:lang w:val="lt-LT"/>
    </w:rPr>
  </w:style>
  <w:style w:type="character" w:customStyle="1" w:styleId="LentheaderChar">
    <w:name w:val="Lent header Char"/>
    <w:basedOn w:val="Numatytasispastraiposriftas"/>
    <w:link w:val="Lentheader"/>
    <w:rsid w:val="00D12F8F"/>
    <w:rPr>
      <w:rFonts w:ascii="Arial" w:eastAsia="MS Mincho" w:hAnsi="Arial" w:cs="Arial Narrow"/>
      <w:b/>
      <w:color w:val="FFFFFF" w:themeColor="background1"/>
      <w:sz w:val="20"/>
    </w:rPr>
  </w:style>
  <w:style w:type="paragraph" w:customStyle="1" w:styleId="lentelespavadinimas">
    <w:name w:val="lenteles pavadinimas"/>
    <w:basedOn w:val="Antrat"/>
    <w:link w:val="lentelespavadinimasChar"/>
    <w:rsid w:val="00D12F8F"/>
    <w:pPr>
      <w:spacing w:before="120" w:after="120"/>
      <w:jc w:val="left"/>
    </w:pPr>
    <w:rPr>
      <w:rFonts w:ascii="Arial" w:eastAsia="Times New Roman" w:hAnsi="Arial" w:cs="Arial"/>
      <w:b/>
      <w:bCs w:val="0"/>
      <w:i w:val="0"/>
      <w:noProof/>
      <w:lang w:val="lt-LT" w:eastAsia="lt-LT"/>
    </w:rPr>
  </w:style>
  <w:style w:type="character" w:customStyle="1" w:styleId="lentelespavadinimasChar">
    <w:name w:val="lenteles pavadinimas Char"/>
    <w:basedOn w:val="Numatytasispastraiposriftas"/>
    <w:link w:val="lentelespavadinimas"/>
    <w:rsid w:val="00D12F8F"/>
    <w:rPr>
      <w:rFonts w:ascii="Arial" w:eastAsia="Times New Roman" w:hAnsi="Arial" w:cs="Arial"/>
      <w:b/>
      <w:noProof/>
      <w:spacing w:val="5"/>
      <w:szCs w:val="24"/>
      <w:lang w:eastAsia="lt-LT"/>
    </w:rPr>
  </w:style>
  <w:style w:type="paragraph" w:customStyle="1" w:styleId="Lentelesstulppavadinimas">
    <w:name w:val="Lenteles stulp. pavadinimas"/>
    <w:basedOn w:val="prastasis"/>
    <w:uiPriority w:val="34"/>
    <w:rsid w:val="00D12F8F"/>
    <w:pPr>
      <w:jc w:val="center"/>
    </w:pPr>
    <w:rPr>
      <w:rFonts w:ascii="Times New Roman" w:hAnsi="Times New Roman" w:cs="Times New Roman"/>
      <w:color w:val="FFFFFF" w:themeColor="background1"/>
      <w:szCs w:val="22"/>
      <w:lang w:eastAsia="lt-LT"/>
    </w:rPr>
  </w:style>
  <w:style w:type="paragraph" w:customStyle="1" w:styleId="Lentelsturinys">
    <w:name w:val="Lentelės turinys"/>
    <w:basedOn w:val="prastasis"/>
    <w:link w:val="LentelsturinysChar"/>
    <w:qFormat/>
    <w:rsid w:val="00D12F8F"/>
    <w:pPr>
      <w:jc w:val="left"/>
    </w:pPr>
    <w:rPr>
      <w:rFonts w:ascii="Times New Roman" w:hAnsi="Times New Roman" w:cs="Times New Roman"/>
      <w:spacing w:val="0"/>
      <w:szCs w:val="22"/>
      <w:lang w:val="lt-LT"/>
    </w:rPr>
  </w:style>
  <w:style w:type="character" w:customStyle="1" w:styleId="LentelsturinysChar">
    <w:name w:val="Lentelės turinys Char"/>
    <w:basedOn w:val="Numatytasispastraiposriftas"/>
    <w:link w:val="Lentelsturinys"/>
    <w:rsid w:val="00D12F8F"/>
    <w:rPr>
      <w:rFonts w:ascii="Times New Roman" w:eastAsia="Calibri" w:hAnsi="Times New Roman" w:cs="Times New Roman"/>
    </w:rPr>
  </w:style>
  <w:style w:type="paragraph" w:customStyle="1" w:styleId="Lentelsvirsus">
    <w:name w:val="Lentelės virsus"/>
    <w:basedOn w:val="prastasis"/>
    <w:qFormat/>
    <w:rsid w:val="00D12F8F"/>
    <w:pPr>
      <w:jc w:val="center"/>
    </w:pPr>
    <w:rPr>
      <w:rFonts w:ascii="Times New Roman" w:hAnsi="Times New Roman" w:cs="Times New Roman"/>
      <w:b/>
      <w:color w:val="FFFFFF" w:themeColor="background1"/>
      <w:spacing w:val="0"/>
      <w:szCs w:val="22"/>
      <w:lang w:val="lt-LT"/>
    </w:rPr>
  </w:style>
  <w:style w:type="paragraph" w:customStyle="1" w:styleId="Lentelsenumeracija1stlevel">
    <w:name w:val="Lentelėse numeracija 1st level"/>
    <w:basedOn w:val="prastasis"/>
    <w:link w:val="Lentelsenumeracija1stlevelChar"/>
    <w:rsid w:val="00D12F8F"/>
    <w:pPr>
      <w:numPr>
        <w:numId w:val="19"/>
      </w:numPr>
      <w:adjustRightInd w:val="0"/>
      <w:spacing w:before="120" w:after="120" w:line="260" w:lineRule="atLeast"/>
    </w:pPr>
    <w:rPr>
      <w:rFonts w:eastAsia="Times New Roman"/>
      <w:kern w:val="12"/>
      <w:lang w:val="lt-LT" w:eastAsia="lt-LT"/>
    </w:rPr>
  </w:style>
  <w:style w:type="character" w:customStyle="1" w:styleId="Lentelsenumeracija1stlevelChar">
    <w:name w:val="Lentelėse numeracija 1st level Char"/>
    <w:basedOn w:val="Numatytasispastraiposriftas"/>
    <w:link w:val="Lentelsenumeracija1stlevel"/>
    <w:rsid w:val="00D12F8F"/>
    <w:rPr>
      <w:rFonts w:ascii="Arial" w:eastAsia="Times New Roman" w:hAnsi="Arial" w:cs="Yantramanav"/>
      <w:spacing w:val="5"/>
      <w:kern w:val="12"/>
      <w:szCs w:val="24"/>
      <w:lang w:eastAsia="lt-LT"/>
    </w:rPr>
  </w:style>
  <w:style w:type="table" w:styleId="viesustinklelis5parykinimas">
    <w:name w:val="Light Grid Accent 5"/>
    <w:basedOn w:val="prastojilentel"/>
    <w:uiPriority w:val="62"/>
    <w:rsid w:val="00D12F8F"/>
    <w:pPr>
      <w:spacing w:after="0" w:line="240" w:lineRule="auto"/>
      <w:jc w:val="both"/>
    </w:pPr>
    <w:rPr>
      <w:spacing w:val="5"/>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viesussraas3parykinimas">
    <w:name w:val="Light List Accent 3"/>
    <w:basedOn w:val="prastojilentel"/>
    <w:uiPriority w:val="61"/>
    <w:rsid w:val="00D12F8F"/>
    <w:pPr>
      <w:spacing w:after="0" w:line="240" w:lineRule="auto"/>
      <w:jc w:val="both"/>
    </w:pPr>
    <w:rPr>
      <w:rFonts w:ascii="Calibri" w:hAnsi="Calibri" w:cs="Times New Roman"/>
      <w:spacing w:val="5"/>
      <w:szCs w:val="24"/>
      <w:lang w:val="en-GB"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viesussraas5parykinimas">
    <w:name w:val="Light List Accent 5"/>
    <w:basedOn w:val="prastojilentel"/>
    <w:uiPriority w:val="61"/>
    <w:rsid w:val="00D12F8F"/>
    <w:pPr>
      <w:spacing w:after="0" w:line="240" w:lineRule="auto"/>
      <w:jc w:val="both"/>
    </w:pPr>
    <w:rPr>
      <w:rFonts w:ascii="Calibri" w:hAnsi="Calibri" w:cs="Times New Roman"/>
      <w:spacing w:val="5"/>
      <w:szCs w:val="24"/>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51">
    <w:name w:val="Light List - Accent 51"/>
    <w:basedOn w:val="prastojilentel"/>
    <w:next w:val="viesussraas5parykinimas"/>
    <w:uiPriority w:val="61"/>
    <w:rsid w:val="00D12F8F"/>
    <w:pPr>
      <w:spacing w:after="0" w:line="240" w:lineRule="auto"/>
      <w:jc w:val="both"/>
    </w:pPr>
    <w:rPr>
      <w:rFonts w:ascii="Calibri" w:hAnsi="Calibri" w:cs="Times New Roman"/>
      <w:spacing w:val="5"/>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iesussraas6parykinimas">
    <w:name w:val="Light List Accent 6"/>
    <w:basedOn w:val="prastojilentel"/>
    <w:uiPriority w:val="61"/>
    <w:rsid w:val="00D12F8F"/>
    <w:pPr>
      <w:spacing w:after="0" w:line="240" w:lineRule="auto"/>
      <w:jc w:val="both"/>
    </w:pPr>
    <w:rPr>
      <w:rFonts w:ascii="Calibri" w:hAnsi="Calibri" w:cs="Times New Roman"/>
      <w:spacing w:val="5"/>
      <w:szCs w:val="24"/>
      <w:lang w:val="en-GB"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List-Accent61">
    <w:name w:val="Light List - Accent 61"/>
    <w:basedOn w:val="prastojilentel"/>
    <w:next w:val="viesussraas6parykinimas"/>
    <w:uiPriority w:val="61"/>
    <w:rsid w:val="00D12F8F"/>
    <w:pPr>
      <w:spacing w:after="0" w:line="240" w:lineRule="auto"/>
      <w:jc w:val="both"/>
    </w:pPr>
    <w:rPr>
      <w:rFonts w:ascii="Calibri" w:eastAsia="Times New Roman" w:hAnsi="Calibri" w:cs="Times New Roman"/>
      <w:spacing w:val="5"/>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customStyle="1" w:styleId="LightList-Accent62">
    <w:name w:val="Light List - Accent 62"/>
    <w:basedOn w:val="prastojilentel"/>
    <w:next w:val="viesussraas6parykinimas"/>
    <w:uiPriority w:val="61"/>
    <w:rsid w:val="00D12F8F"/>
    <w:pPr>
      <w:spacing w:after="0" w:line="240" w:lineRule="auto"/>
      <w:jc w:val="both"/>
    </w:pPr>
    <w:rPr>
      <w:rFonts w:ascii="Calibri" w:eastAsia="Times New Roman" w:hAnsi="Calibri" w:cs="Times New Roman"/>
      <w:spacing w:val="5"/>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viesusspalvinimas1parykinimas">
    <w:name w:val="Light Shading Accent 1"/>
    <w:basedOn w:val="prastojilentel"/>
    <w:uiPriority w:val="60"/>
    <w:rsid w:val="00D12F8F"/>
    <w:pPr>
      <w:spacing w:after="0" w:line="240" w:lineRule="auto"/>
      <w:jc w:val="both"/>
    </w:pPr>
    <w:rPr>
      <w:rFonts w:ascii="Calibri" w:hAnsi="Calibri" w:cs="Times New Roman"/>
      <w:color w:val="2F5496" w:themeColor="accent1" w:themeShade="BF"/>
      <w:spacing w:val="5"/>
      <w:szCs w:val="24"/>
      <w:lang w:val="en-GB" w:eastAsia="en-GB"/>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viesusspalvinimas3parykinimas">
    <w:name w:val="Light Shading Accent 3"/>
    <w:basedOn w:val="prastojilentel"/>
    <w:uiPriority w:val="60"/>
    <w:rsid w:val="00D12F8F"/>
    <w:pPr>
      <w:spacing w:after="0" w:line="240" w:lineRule="auto"/>
      <w:jc w:val="both"/>
    </w:pPr>
    <w:rPr>
      <w:rFonts w:ascii="Calibri" w:hAnsi="Calibri" w:cs="Times New Roman"/>
      <w:color w:val="7B7B7B" w:themeColor="accent3" w:themeShade="BF"/>
      <w:spacing w:val="5"/>
      <w:szCs w:val="24"/>
      <w:lang w:val="en-GB"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6parykinimas">
    <w:name w:val="Light Shading Accent 6"/>
    <w:basedOn w:val="prastojilentel"/>
    <w:uiPriority w:val="60"/>
    <w:rsid w:val="00D12F8F"/>
    <w:pPr>
      <w:spacing w:after="0" w:line="240" w:lineRule="auto"/>
      <w:jc w:val="both"/>
    </w:pPr>
    <w:rPr>
      <w:rFonts w:ascii="Calibri" w:hAnsi="Calibri" w:cs="Times New Roman"/>
      <w:color w:val="538135" w:themeColor="accent6" w:themeShade="BF"/>
      <w:spacing w:val="5"/>
      <w:szCs w:val="24"/>
      <w:lang w:val="en-GB"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Sraas">
    <w:name w:val="List"/>
    <w:basedOn w:val="prastasis"/>
    <w:unhideWhenUsed/>
    <w:rsid w:val="00D12F8F"/>
    <w:pPr>
      <w:ind w:left="283" w:hanging="283"/>
      <w:contextualSpacing/>
    </w:pPr>
    <w:rPr>
      <w:rFonts w:ascii="Times New Roman" w:hAnsi="Times New Roman" w:cs="Times New Roman"/>
      <w:b/>
      <w:color w:val="44697D"/>
      <w:sz w:val="28"/>
      <w:szCs w:val="22"/>
      <w:lang w:val="lt-LT"/>
    </w:rPr>
  </w:style>
  <w:style w:type="paragraph" w:styleId="Sraassuenkleliais4">
    <w:name w:val="List Bullet 4"/>
    <w:basedOn w:val="prastasis"/>
    <w:uiPriority w:val="13"/>
    <w:semiHidden/>
    <w:unhideWhenUsed/>
    <w:rsid w:val="00D12F8F"/>
    <w:pPr>
      <w:numPr>
        <w:ilvl w:val="3"/>
        <w:numId w:val="20"/>
      </w:numPr>
      <w:spacing w:after="240" w:line="240" w:lineRule="atLeast"/>
      <w:contextualSpacing/>
    </w:pPr>
    <w:rPr>
      <w:rFonts w:ascii="Georgia" w:eastAsia="Arial" w:hAnsi="Georgia" w:cs="Times New Roman"/>
      <w:lang w:val="en-GB"/>
    </w:rPr>
  </w:style>
  <w:style w:type="paragraph" w:styleId="Sraassuenkleliais5">
    <w:name w:val="List Bullet 5"/>
    <w:basedOn w:val="prastasis"/>
    <w:uiPriority w:val="13"/>
    <w:semiHidden/>
    <w:unhideWhenUsed/>
    <w:rsid w:val="00D12F8F"/>
    <w:pPr>
      <w:numPr>
        <w:ilvl w:val="4"/>
        <w:numId w:val="20"/>
      </w:numPr>
      <w:spacing w:after="240" w:line="240" w:lineRule="atLeast"/>
      <w:contextualSpacing/>
    </w:pPr>
    <w:rPr>
      <w:rFonts w:ascii="Georgia" w:eastAsia="Arial" w:hAnsi="Georgia" w:cs="Times New Roman"/>
      <w:lang w:val="en-GB"/>
    </w:rPr>
  </w:style>
  <w:style w:type="paragraph" w:styleId="Sraassunumeriais">
    <w:name w:val="List Number"/>
    <w:basedOn w:val="prastasis"/>
    <w:uiPriority w:val="99"/>
    <w:semiHidden/>
    <w:unhideWhenUsed/>
    <w:rsid w:val="00D12F8F"/>
    <w:pPr>
      <w:numPr>
        <w:numId w:val="21"/>
      </w:numPr>
      <w:contextualSpacing/>
    </w:pPr>
    <w:rPr>
      <w:rFonts w:ascii="Times New Roman" w:hAnsi="Times New Roman" w:cs="Times New Roman"/>
      <w:b/>
      <w:color w:val="44697D"/>
      <w:sz w:val="28"/>
      <w:szCs w:val="22"/>
      <w:lang w:val="lt-LT"/>
    </w:rPr>
  </w:style>
  <w:style w:type="paragraph" w:styleId="Sraassunumeriais2">
    <w:name w:val="List Number 2"/>
    <w:basedOn w:val="prastasis"/>
    <w:uiPriority w:val="99"/>
    <w:semiHidden/>
    <w:unhideWhenUsed/>
    <w:rsid w:val="00D12F8F"/>
    <w:pPr>
      <w:numPr>
        <w:numId w:val="22"/>
      </w:numPr>
      <w:contextualSpacing/>
    </w:pPr>
    <w:rPr>
      <w:rFonts w:ascii="Times New Roman" w:hAnsi="Times New Roman" w:cs="Times New Roman"/>
      <w:b/>
      <w:color w:val="44697D"/>
      <w:sz w:val="28"/>
      <w:szCs w:val="22"/>
      <w:lang w:val="lt-LT"/>
    </w:rPr>
  </w:style>
  <w:style w:type="table" w:customStyle="1" w:styleId="ListTable3-Accent11">
    <w:name w:val="List Table 3 - Accent 11"/>
    <w:basedOn w:val="prastojilentel"/>
    <w:uiPriority w:val="48"/>
    <w:rsid w:val="00D12F8F"/>
    <w:pPr>
      <w:spacing w:after="0" w:line="240" w:lineRule="auto"/>
      <w:jc w:val="both"/>
    </w:pPr>
    <w:rPr>
      <w:spacing w:val="5"/>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LLCTekstas">
    <w:name w:val="LLCTekstas"/>
    <w:basedOn w:val="Numatytasispastraiposriftas"/>
    <w:rsid w:val="00D12F8F"/>
  </w:style>
  <w:style w:type="table" w:styleId="3vidutinistinklelis2parykinimas">
    <w:name w:val="Medium Grid 3 Accent 2"/>
    <w:basedOn w:val="prastojilentel"/>
    <w:uiPriority w:val="69"/>
    <w:rsid w:val="00D12F8F"/>
    <w:pPr>
      <w:spacing w:after="0" w:line="240" w:lineRule="auto"/>
      <w:jc w:val="both"/>
    </w:pPr>
    <w:rPr>
      <w:spacing w:val="5"/>
      <w:lang w:eastAsia="lt-LT"/>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2vidutinissraas5parykinimas">
    <w:name w:val="Medium List 2 Accent 5"/>
    <w:basedOn w:val="prastojilentel"/>
    <w:uiPriority w:val="66"/>
    <w:rsid w:val="00D12F8F"/>
    <w:pPr>
      <w:spacing w:after="0" w:line="240" w:lineRule="auto"/>
      <w:jc w:val="both"/>
    </w:pPr>
    <w:rPr>
      <w:rFonts w:ascii="Cambria" w:eastAsia="Times New Roman" w:hAnsi="Cambria" w:cs="Times New Roman"/>
      <w:color w:val="000000"/>
      <w:spacing w:val="5"/>
      <w:szCs w:val="24"/>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Betarp">
    <w:name w:val="No Spacing"/>
    <w:link w:val="BetarpDiagrama"/>
    <w:uiPriority w:val="1"/>
    <w:qFormat/>
    <w:rsid w:val="00D12F8F"/>
    <w:pPr>
      <w:spacing w:after="0" w:line="240" w:lineRule="auto"/>
    </w:pPr>
    <w:rPr>
      <w:rFonts w:ascii="Arial" w:eastAsia="Arial" w:hAnsi="Arial" w:cs="Arial"/>
      <w:color w:val="103C5E"/>
      <w:sz w:val="20"/>
      <w:szCs w:val="20"/>
    </w:rPr>
  </w:style>
  <w:style w:type="paragraph" w:styleId="prastasiniatinklio">
    <w:name w:val="Normal (Web)"/>
    <w:basedOn w:val="prastasis"/>
    <w:unhideWhenUsed/>
    <w:rsid w:val="00D12F8F"/>
    <w:pPr>
      <w:spacing w:after="100" w:afterAutospacing="1"/>
    </w:pPr>
    <w:rPr>
      <w:rFonts w:ascii="Times New Roman" w:eastAsia="Times New Roman" w:hAnsi="Times New Roman" w:cs="Times New Roman"/>
      <w:b/>
      <w:color w:val="44697D"/>
      <w:sz w:val="28"/>
      <w:lang w:val="lt-LT" w:eastAsia="lt-LT"/>
    </w:rPr>
  </w:style>
  <w:style w:type="paragraph" w:customStyle="1" w:styleId="NormalItem">
    <w:name w:val="Normal Item"/>
    <w:basedOn w:val="prastasis"/>
    <w:rsid w:val="00D12F8F"/>
    <w:pPr>
      <w:tabs>
        <w:tab w:val="left" w:pos="1134"/>
        <w:tab w:val="left" w:pos="1701"/>
        <w:tab w:val="left" w:pos="2268"/>
      </w:tabs>
      <w:spacing w:before="60" w:after="60"/>
      <w:ind w:left="1135" w:hanging="284"/>
    </w:pPr>
    <w:rPr>
      <w:rFonts w:ascii="Times New Roman" w:eastAsia="Times New Roman" w:hAnsi="Times New Roman" w:cs="Times New Roman"/>
      <w:spacing w:val="0"/>
      <w:sz w:val="24"/>
      <w:szCs w:val="20"/>
      <w:lang w:val="en-GB"/>
    </w:rPr>
  </w:style>
  <w:style w:type="paragraph" w:customStyle="1" w:styleId="Normaltext">
    <w:name w:val="Normal text"/>
    <w:basedOn w:val="prastasis"/>
    <w:link w:val="NormaltextChar"/>
    <w:uiPriority w:val="99"/>
    <w:rsid w:val="00D12F8F"/>
    <w:pPr>
      <w:ind w:firstLine="567"/>
    </w:pPr>
    <w:rPr>
      <w:rFonts w:ascii="Times New Roman" w:hAnsi="Times New Roman" w:cs="Times New Roman"/>
      <w:sz w:val="24"/>
      <w:lang w:val="lt-LT" w:eastAsia="x-none"/>
    </w:rPr>
  </w:style>
  <w:style w:type="character" w:customStyle="1" w:styleId="NormaltextChar">
    <w:name w:val="Normal text Char"/>
    <w:link w:val="Normaltext"/>
    <w:uiPriority w:val="99"/>
    <w:rsid w:val="00D12F8F"/>
    <w:rPr>
      <w:rFonts w:ascii="Times New Roman" w:eastAsia="Calibri" w:hAnsi="Times New Roman" w:cs="Times New Roman"/>
      <w:spacing w:val="5"/>
      <w:sz w:val="24"/>
      <w:szCs w:val="24"/>
      <w:lang w:eastAsia="x-none"/>
    </w:rPr>
  </w:style>
  <w:style w:type="paragraph" w:customStyle="1" w:styleId="NormalForit">
    <w:name w:val="Normal_Forit"/>
    <w:basedOn w:val="prastasis"/>
    <w:link w:val="NormalForitChar"/>
    <w:rsid w:val="00D12F8F"/>
    <w:pPr>
      <w:spacing w:before="240" w:after="200"/>
    </w:pPr>
    <w:rPr>
      <w:rFonts w:eastAsia="Arial" w:cs="Arial"/>
      <w:color w:val="171717"/>
      <w:spacing w:val="0"/>
      <w:sz w:val="24"/>
      <w:lang w:val="lt-LT"/>
    </w:rPr>
  </w:style>
  <w:style w:type="character" w:customStyle="1" w:styleId="NormalForitChar">
    <w:name w:val="Normal_Forit Char"/>
    <w:basedOn w:val="Numatytasispastraiposriftas"/>
    <w:link w:val="NormalForit"/>
    <w:rsid w:val="00D12F8F"/>
    <w:rPr>
      <w:rFonts w:ascii="Arial" w:eastAsia="Arial" w:hAnsi="Arial" w:cs="Arial"/>
      <w:color w:val="171717"/>
      <w:sz w:val="24"/>
      <w:szCs w:val="24"/>
    </w:rPr>
  </w:style>
  <w:style w:type="paragraph" w:customStyle="1" w:styleId="Normallenteleforit">
    <w:name w:val="Normal_lentele_forit"/>
    <w:basedOn w:val="prastasis"/>
    <w:link w:val="NormallenteleforitChar"/>
    <w:rsid w:val="00D12F8F"/>
    <w:pPr>
      <w:pBdr>
        <w:top w:val="nil"/>
        <w:left w:val="nil"/>
        <w:bottom w:val="nil"/>
        <w:right w:val="nil"/>
        <w:between w:val="nil"/>
      </w:pBdr>
      <w:spacing w:before="60" w:after="60"/>
    </w:pPr>
    <w:rPr>
      <w:rFonts w:cs="Arial"/>
      <w:color w:val="000000"/>
      <w:spacing w:val="0"/>
      <w:szCs w:val="22"/>
      <w:lang w:val="lt-LT"/>
    </w:rPr>
  </w:style>
  <w:style w:type="character" w:customStyle="1" w:styleId="NormallenteleforitChar">
    <w:name w:val="Normal_lentele_forit Char"/>
    <w:basedOn w:val="Numatytasispastraiposriftas"/>
    <w:link w:val="Normallenteleforit"/>
    <w:rsid w:val="00D12F8F"/>
    <w:rPr>
      <w:rFonts w:ascii="Arial" w:eastAsia="Calibri" w:hAnsi="Arial" w:cs="Arial"/>
      <w:color w:val="000000"/>
    </w:rPr>
  </w:style>
  <w:style w:type="character" w:styleId="Puslapionumeris">
    <w:name w:val="page number"/>
    <w:basedOn w:val="Numatytasispastraiposriftas"/>
    <w:unhideWhenUsed/>
    <w:rsid w:val="00D12F8F"/>
  </w:style>
  <w:style w:type="paragraph" w:customStyle="1" w:styleId="Papunkiopapunktis">
    <w:name w:val="Papunkčio papunktis"/>
    <w:basedOn w:val="prastasis"/>
    <w:rsid w:val="00D12F8F"/>
    <w:pPr>
      <w:numPr>
        <w:ilvl w:val="2"/>
        <w:numId w:val="23"/>
      </w:numPr>
    </w:pPr>
    <w:rPr>
      <w:rFonts w:eastAsia="MS Mincho" w:cs="Times New Roman"/>
      <w:b/>
      <w:color w:val="44697D"/>
      <w:sz w:val="28"/>
      <w:lang w:val="lt-LT"/>
    </w:rPr>
  </w:style>
  <w:style w:type="paragraph" w:customStyle="1" w:styleId="Papunktis">
    <w:name w:val="Papunktis"/>
    <w:basedOn w:val="prastasis"/>
    <w:rsid w:val="00D12F8F"/>
    <w:pPr>
      <w:numPr>
        <w:ilvl w:val="1"/>
        <w:numId w:val="23"/>
      </w:numPr>
      <w:tabs>
        <w:tab w:val="num" w:pos="360"/>
      </w:tabs>
    </w:pPr>
    <w:rPr>
      <w:rFonts w:eastAsia="MS Mincho" w:cs="Times New Roman"/>
      <w:b/>
      <w:color w:val="44697D"/>
      <w:sz w:val="28"/>
      <w:lang w:val="lt-LT"/>
    </w:rPr>
  </w:style>
  <w:style w:type="paragraph" w:customStyle="1" w:styleId="Pastarial">
    <w:name w:val="Past_arial"/>
    <w:basedOn w:val="prastasis"/>
    <w:link w:val="PastarialChar"/>
    <w:rsid w:val="00D12F8F"/>
    <w:pPr>
      <w:framePr w:hSpace="180" w:wrap="around" w:vAnchor="text" w:hAnchor="margin" w:xAlign="right" w:y="-44"/>
      <w:tabs>
        <w:tab w:val="left" w:pos="7051"/>
      </w:tabs>
      <w:spacing w:before="240" w:after="240"/>
      <w:suppressOverlap/>
    </w:pPr>
    <w:rPr>
      <w:i/>
      <w:lang w:val="lt-LT" w:eastAsia="en-GB"/>
    </w:rPr>
  </w:style>
  <w:style w:type="character" w:customStyle="1" w:styleId="PastarialChar">
    <w:name w:val="Past_arial Char"/>
    <w:basedOn w:val="Numatytasispastraiposriftas"/>
    <w:link w:val="Pastarial"/>
    <w:rsid w:val="00D12F8F"/>
    <w:rPr>
      <w:rFonts w:ascii="Arial" w:eastAsia="Calibri" w:hAnsi="Arial" w:cs="Yantramanav"/>
      <w:i/>
      <w:spacing w:val="5"/>
      <w:szCs w:val="24"/>
      <w:lang w:eastAsia="en-GB"/>
    </w:rPr>
  </w:style>
  <w:style w:type="paragraph" w:customStyle="1" w:styleId="Pavpavadarial">
    <w:name w:val="Pav_pavad_arial"/>
    <w:basedOn w:val="prastasis"/>
    <w:next w:val="prastasis"/>
    <w:link w:val="PavpavadarialChar"/>
    <w:rsid w:val="00D12F8F"/>
    <w:pPr>
      <w:spacing w:before="120" w:after="240"/>
      <w:jc w:val="center"/>
    </w:pPr>
    <w:rPr>
      <w:rFonts w:ascii="Times New Roman" w:eastAsia="Times New Roman" w:hAnsi="Times New Roman" w:cs="Times New Roman"/>
      <w:noProof/>
      <w:szCs w:val="20"/>
      <w:lang w:eastAsia="lt-LT"/>
    </w:rPr>
  </w:style>
  <w:style w:type="character" w:customStyle="1" w:styleId="PavpavadarialChar">
    <w:name w:val="Pav_pavad_arial Char"/>
    <w:basedOn w:val="Numatytasispastraiposriftas"/>
    <w:link w:val="Pavpavadarial"/>
    <w:locked/>
    <w:rsid w:val="00D12F8F"/>
    <w:rPr>
      <w:rFonts w:ascii="Times New Roman" w:eastAsia="Times New Roman" w:hAnsi="Times New Roman" w:cs="Times New Roman"/>
      <w:noProof/>
      <w:spacing w:val="5"/>
      <w:szCs w:val="20"/>
      <w:lang w:val="en-US" w:eastAsia="lt-LT"/>
    </w:rPr>
  </w:style>
  <w:style w:type="paragraph" w:customStyle="1" w:styleId="rfrenceinstitutionelle">
    <w:name w:val="rfrenceinstitutionelle"/>
    <w:basedOn w:val="prastasis"/>
    <w:rsid w:val="00D12F8F"/>
    <w:pPr>
      <w:spacing w:before="100" w:beforeAutospacing="1" w:after="100" w:afterAutospacing="1"/>
    </w:pPr>
    <w:rPr>
      <w:rFonts w:eastAsia="Times New Roman" w:cs="Times New Roman"/>
      <w:b/>
      <w:color w:val="44697D"/>
      <w:sz w:val="28"/>
      <w:lang w:val="en-GB" w:eastAsia="en-GB"/>
    </w:rPr>
  </w:style>
  <w:style w:type="paragraph" w:customStyle="1" w:styleId="sabl">
    <w:name w:val="sabl"/>
    <w:basedOn w:val="prastasis"/>
    <w:link w:val="sablChar"/>
    <w:qFormat/>
    <w:rsid w:val="00D12F8F"/>
    <w:rPr>
      <w:rFonts w:ascii="Times New Roman" w:eastAsia="Times New Roman" w:hAnsi="Times New Roman" w:cs="Times New Roman"/>
      <w:i/>
      <w:sz w:val="24"/>
      <w:lang w:val="lt-LT" w:eastAsia="lt-LT"/>
    </w:rPr>
  </w:style>
  <w:style w:type="character" w:customStyle="1" w:styleId="sablChar">
    <w:name w:val="sabl Char"/>
    <w:basedOn w:val="Numatytasispastraiposriftas"/>
    <w:link w:val="sabl"/>
    <w:rsid w:val="00D12F8F"/>
    <w:rPr>
      <w:rFonts w:ascii="Times New Roman" w:eastAsia="Times New Roman" w:hAnsi="Times New Roman" w:cs="Times New Roman"/>
      <w:i/>
      <w:spacing w:val="5"/>
      <w:sz w:val="24"/>
      <w:szCs w:val="24"/>
      <w:lang w:eastAsia="lt-LT"/>
    </w:rPr>
  </w:style>
  <w:style w:type="paragraph" w:customStyle="1" w:styleId="SectionHeader4">
    <w:name w:val="Section Header 4"/>
    <w:basedOn w:val="Antrat3"/>
    <w:rsid w:val="00D12F8F"/>
    <w:pPr>
      <w:keepNext w:val="0"/>
      <w:keepLines w:val="0"/>
      <w:numPr>
        <w:ilvl w:val="3"/>
        <w:numId w:val="26"/>
      </w:numPr>
      <w:tabs>
        <w:tab w:val="clear" w:pos="851"/>
        <w:tab w:val="left" w:pos="709"/>
      </w:tabs>
      <w:spacing w:before="240" w:after="240" w:afterAutospacing="0"/>
    </w:pPr>
    <w:rPr>
      <w:rFonts w:eastAsia="Times New Roman" w:cs="Times New Roman"/>
      <w:b/>
      <w:bCs w:val="0"/>
      <w:color w:val="auto"/>
      <w:sz w:val="22"/>
      <w:szCs w:val="22"/>
    </w:rPr>
  </w:style>
  <w:style w:type="paragraph" w:customStyle="1" w:styleId="Small">
    <w:name w:val="Small"/>
    <w:rsid w:val="00D12F8F"/>
    <w:pPr>
      <w:spacing w:before="20" w:after="200" w:line="240" w:lineRule="auto"/>
      <w:contextualSpacing/>
      <w:jc w:val="both"/>
    </w:pPr>
    <w:rPr>
      <w:rFonts w:ascii="Tahoma" w:hAnsi="Tahoma" w:cs="Times New Roman"/>
      <w:color w:val="404040"/>
      <w:spacing w:val="5"/>
      <w:sz w:val="14"/>
    </w:rPr>
  </w:style>
  <w:style w:type="paragraph" w:customStyle="1" w:styleId="Specifund">
    <w:name w:val="Specif_und"/>
    <w:basedOn w:val="Specif"/>
    <w:autoRedefine/>
    <w:rsid w:val="00D12F8F"/>
    <w:pPr>
      <w:ind w:left="340" w:firstLine="0"/>
    </w:pPr>
    <w:rPr>
      <w:u w:val="single"/>
    </w:rPr>
  </w:style>
  <w:style w:type="table" w:customStyle="1" w:styleId="Style1">
    <w:name w:val="Style1"/>
    <w:basedOn w:val="prastojilentel"/>
    <w:uiPriority w:val="99"/>
    <w:rsid w:val="00D12F8F"/>
    <w:pPr>
      <w:spacing w:after="0" w:line="240" w:lineRule="auto"/>
      <w:jc w:val="both"/>
    </w:pPr>
    <w:rPr>
      <w:rFonts w:ascii="Arial" w:hAnsi="Arial" w:cs="Yantramanav"/>
      <w:spacing w:val="5"/>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Numatytasispastraiposriftas"/>
    <w:rsid w:val="00D12F8F"/>
    <w:rPr>
      <w:color w:val="000000"/>
      <w:sz w:val="24"/>
      <w:szCs w:val="24"/>
    </w:rPr>
  </w:style>
  <w:style w:type="table" w:customStyle="1" w:styleId="Style11">
    <w:name w:val="Style11"/>
    <w:basedOn w:val="prastojilentel"/>
    <w:uiPriority w:val="99"/>
    <w:rsid w:val="00D12F8F"/>
    <w:pPr>
      <w:spacing w:after="0" w:line="240" w:lineRule="auto"/>
      <w:jc w:val="both"/>
    </w:pPr>
    <w:rPr>
      <w:rFonts w:ascii="Arial" w:hAnsi="Arial" w:cs="Yantramanav"/>
      <w:spacing w:val="5"/>
      <w:szCs w:val="24"/>
      <w:lang w:val="en-US"/>
    </w:rPr>
    <w:tblPr/>
  </w:style>
  <w:style w:type="table" w:customStyle="1" w:styleId="Style2">
    <w:name w:val="Style2"/>
    <w:basedOn w:val="ForIT"/>
    <w:uiPriority w:val="99"/>
    <w:rsid w:val="00D12F8F"/>
    <w:tblPr/>
    <w:tcPr>
      <w:shd w:val="clear" w:color="auto" w:fill="auto"/>
    </w:tcPr>
    <w:tblStylePr w:type="firstRow">
      <w:pPr>
        <w:jc w:val="left"/>
      </w:pPr>
      <w:rPr>
        <w:rFonts w:ascii="Arial" w:hAnsi="Arial"/>
        <w:b/>
        <w:color w:val="FFFFFF" w:themeColor="background1"/>
        <w:sz w:val="20"/>
      </w:rPr>
      <w:tblPr/>
      <w:tcPr>
        <w:shd w:val="clear" w:color="auto" w:fill="6BA28C"/>
      </w:tcPr>
    </w:tblStylePr>
    <w:tblStylePr w:type="firstCol">
      <w:rPr>
        <w:color w:val="auto"/>
        <w:sz w:val="20"/>
      </w:rPr>
    </w:tblStylePr>
    <w:tblStylePr w:type="lastCol">
      <w:rPr>
        <w:sz w:val="20"/>
      </w:rPr>
    </w:tblStylePr>
    <w:tblStylePr w:type="band1Vert">
      <w:rPr>
        <w:sz w:val="20"/>
      </w:rPr>
    </w:tblStylePr>
    <w:tblStylePr w:type="band2Vert">
      <w:rPr>
        <w:sz w:val="20"/>
      </w:rPr>
    </w:tblStylePr>
    <w:tblStylePr w:type="band1Horz">
      <w:rPr>
        <w:sz w:val="20"/>
      </w:rPr>
    </w:tblStylePr>
    <w:tblStylePr w:type="band2Horz">
      <w:rPr>
        <w:sz w:val="20"/>
      </w:rPr>
    </w:tblStylePr>
  </w:style>
  <w:style w:type="character" w:customStyle="1" w:styleId="Style2Char">
    <w:name w:val="Style2 Char"/>
    <w:basedOn w:val="Style1Char"/>
    <w:rsid w:val="00D12F8F"/>
    <w:rPr>
      <w:color w:val="000000"/>
      <w:sz w:val="24"/>
      <w:szCs w:val="24"/>
    </w:rPr>
  </w:style>
  <w:style w:type="table" w:customStyle="1" w:styleId="Style3">
    <w:name w:val="Style3"/>
    <w:basedOn w:val="ForIT"/>
    <w:uiPriority w:val="99"/>
    <w:rsid w:val="00D12F8F"/>
    <w:tblPr/>
    <w:tcPr>
      <w:shd w:val="clear" w:color="auto" w:fill="FFFFFF" w:themeFill="background1"/>
    </w:tcPr>
    <w:tblStylePr w:type="firstRow">
      <w:pPr>
        <w:jc w:val="left"/>
      </w:pPr>
      <w:rPr>
        <w:rFonts w:ascii="Yantramanav" w:hAnsi="Yantramanav"/>
        <w:b/>
        <w:color w:val="FFFFFF" w:themeColor="background1"/>
        <w:sz w:val="20"/>
      </w:rPr>
      <w:tblPr/>
      <w:tcPr>
        <w:shd w:val="clear" w:color="auto" w:fill="6BA28C"/>
      </w:tcPr>
    </w:tblStylePr>
    <w:tblStylePr w:type="firstCol">
      <w:rPr>
        <w:color w:val="auto"/>
        <w:sz w:val="20"/>
      </w:rPr>
    </w:tblStylePr>
    <w:tblStylePr w:type="lastCol">
      <w:rPr>
        <w:sz w:val="20"/>
      </w:rPr>
    </w:tblStylePr>
    <w:tblStylePr w:type="band1Vert">
      <w:rPr>
        <w:sz w:val="20"/>
      </w:rPr>
    </w:tblStylePr>
    <w:tblStylePr w:type="band2Vert">
      <w:rPr>
        <w:sz w:val="20"/>
      </w:rPr>
    </w:tblStylePr>
    <w:tblStylePr w:type="band1Horz">
      <w:rPr>
        <w:sz w:val="20"/>
      </w:rPr>
    </w:tblStylePr>
    <w:tblStylePr w:type="band2Horz">
      <w:rPr>
        <w:sz w:val="20"/>
      </w:rPr>
    </w:tblStylePr>
  </w:style>
  <w:style w:type="character" w:customStyle="1" w:styleId="Style3Char">
    <w:name w:val="Style3 Char"/>
    <w:basedOn w:val="BulletsChar"/>
    <w:rsid w:val="00D12F8F"/>
    <w:rPr>
      <w:rFonts w:ascii="Arial" w:eastAsia="Calibri" w:hAnsi="Arial" w:cs="Arial"/>
      <w:color w:val="auto"/>
      <w:spacing w:val="5"/>
      <w:sz w:val="22"/>
      <w:szCs w:val="20"/>
      <w:lang w:val="lt-LT" w:eastAsia="lt-LT"/>
    </w:rPr>
  </w:style>
  <w:style w:type="paragraph" w:customStyle="1" w:styleId="Style4">
    <w:name w:val="Style4"/>
    <w:basedOn w:val="FORITbullets1"/>
    <w:next w:val="FORITbullets1"/>
    <w:rsid w:val="00D12F8F"/>
    <w:rPr>
      <w:szCs w:val="22"/>
    </w:rPr>
  </w:style>
  <w:style w:type="character" w:styleId="Grietas">
    <w:name w:val="Strong"/>
    <w:uiPriority w:val="22"/>
    <w:qFormat/>
    <w:rsid w:val="00D12F8F"/>
    <w:rPr>
      <w:b/>
      <w:bCs/>
    </w:rPr>
  </w:style>
  <w:style w:type="paragraph" w:customStyle="1" w:styleId="SUBNAMEarial">
    <w:name w:val="SUB_NAME_arial"/>
    <w:basedOn w:val="prastasis"/>
    <w:link w:val="SUBNAMEarialChar"/>
    <w:rsid w:val="00D12F8F"/>
    <w:rPr>
      <w:rFonts w:eastAsia="Times New Roman"/>
      <w:sz w:val="44"/>
      <w:szCs w:val="56"/>
      <w:lang w:val="lt-LT"/>
    </w:rPr>
  </w:style>
  <w:style w:type="character" w:customStyle="1" w:styleId="SUBNAMEarialChar">
    <w:name w:val="SUB_NAME_arial Char"/>
    <w:basedOn w:val="Numatytasispastraiposriftas"/>
    <w:link w:val="SUBNAMEarial"/>
    <w:rsid w:val="00D12F8F"/>
    <w:rPr>
      <w:rFonts w:ascii="Arial" w:eastAsia="Times New Roman" w:hAnsi="Arial" w:cs="Yantramanav"/>
      <w:spacing w:val="5"/>
      <w:sz w:val="44"/>
      <w:szCs w:val="56"/>
    </w:rPr>
  </w:style>
  <w:style w:type="paragraph" w:styleId="Paantrat">
    <w:name w:val="Subtitle"/>
    <w:basedOn w:val="prastasis"/>
    <w:next w:val="prastasis"/>
    <w:link w:val="PaantratDiagrama"/>
    <w:uiPriority w:val="99"/>
    <w:qFormat/>
    <w:rsid w:val="00D12F8F"/>
    <w:pPr>
      <w:spacing w:after="200" w:line="276" w:lineRule="auto"/>
      <w:jc w:val="left"/>
    </w:pPr>
    <w:rPr>
      <w:rFonts w:ascii="Calibri" w:hAnsi="Calibri" w:cs="Calibri"/>
      <w:i/>
      <w:color w:val="6BA28C"/>
      <w:spacing w:val="0"/>
      <w:sz w:val="24"/>
      <w:lang w:val="lt-LT"/>
    </w:rPr>
  </w:style>
  <w:style w:type="character" w:customStyle="1" w:styleId="PaantratDiagrama">
    <w:name w:val="Paantraštė Diagrama"/>
    <w:basedOn w:val="Numatytasispastraiposriftas"/>
    <w:link w:val="Paantrat"/>
    <w:uiPriority w:val="99"/>
    <w:rsid w:val="00D12F8F"/>
    <w:rPr>
      <w:rFonts w:ascii="Calibri" w:eastAsia="Calibri" w:hAnsi="Calibri" w:cs="Calibri"/>
      <w:i/>
      <w:color w:val="6BA28C"/>
      <w:sz w:val="24"/>
      <w:szCs w:val="24"/>
    </w:rPr>
  </w:style>
  <w:style w:type="character" w:styleId="Nerykuspabraukimas">
    <w:name w:val="Subtle Emphasis"/>
    <w:aliases w:val="Forit Santrauka"/>
    <w:basedOn w:val="Numatytasispastraiposriftas"/>
    <w:uiPriority w:val="19"/>
    <w:qFormat/>
    <w:rsid w:val="00D12F8F"/>
    <w:rPr>
      <w:rFonts w:ascii="Arial" w:hAnsi="Arial" w:cs="Yantramanav"/>
      <w:i/>
      <w:iCs/>
      <w:color w:val="7A4880"/>
      <w:sz w:val="22"/>
    </w:rPr>
  </w:style>
  <w:style w:type="paragraph" w:customStyle="1" w:styleId="Sutartisdataarial">
    <w:name w:val="Sutartis_data_arial"/>
    <w:basedOn w:val="prastasis"/>
    <w:link w:val="SutartisdataarialChar"/>
    <w:rsid w:val="00D12F8F"/>
    <w:rPr>
      <w:szCs w:val="22"/>
      <w:lang w:val="lt-LT"/>
    </w:rPr>
  </w:style>
  <w:style w:type="character" w:customStyle="1" w:styleId="SutartisdataarialChar">
    <w:name w:val="Sutartis_data_arial Char"/>
    <w:basedOn w:val="Numatytasispastraiposriftas"/>
    <w:link w:val="Sutartisdataarial"/>
    <w:rsid w:val="00D12F8F"/>
    <w:rPr>
      <w:rFonts w:ascii="Arial" w:eastAsia="Calibri" w:hAnsi="Arial" w:cs="Yantramanav"/>
      <w:spacing w:val="5"/>
    </w:rPr>
  </w:style>
  <w:style w:type="table" w:styleId="Lentelstinklelis">
    <w:name w:val="Table Grid"/>
    <w:aliases w:val="CV table,CV1"/>
    <w:basedOn w:val="prastojilentel"/>
    <w:uiPriority w:val="59"/>
    <w:rsid w:val="00D12F8F"/>
    <w:pPr>
      <w:spacing w:after="0" w:line="240" w:lineRule="auto"/>
      <w:jc w:val="both"/>
    </w:pPr>
    <w:rPr>
      <w:rFonts w:ascii="Arial" w:hAnsi="Arial" w:cs="Yantramanav"/>
      <w:spacing w:val="5"/>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uiPriority w:val="39"/>
    <w:rsid w:val="00D12F8F"/>
    <w:pPr>
      <w:spacing w:after="0" w:line="240" w:lineRule="auto"/>
      <w:jc w:val="both"/>
    </w:pPr>
    <w:rPr>
      <w:rFonts w:ascii="Times New Roman" w:eastAsia="Times New Roman" w:hAnsi="Times New Roman" w:cs="Times New Roman"/>
      <w:spacing w:val="5"/>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pPr>
        <w:jc w:val="center"/>
      </w:pPr>
      <w:rPr>
        <w:rFonts w:ascii="Times New Roman" w:hAnsi="Times New Roman"/>
        <w:b/>
        <w:color w:val="FFFFFF" w:themeColor="background1"/>
        <w:sz w:val="20"/>
      </w:rPr>
      <w:tblPr/>
      <w:tcPr>
        <w:shd w:val="clear" w:color="auto" w:fill="6BA28C"/>
      </w:tcPr>
    </w:tblStylePr>
  </w:style>
  <w:style w:type="table" w:customStyle="1" w:styleId="TableGrid10">
    <w:name w:val="Table Grid10"/>
    <w:basedOn w:val="prastojilentel"/>
    <w:next w:val="Lentelstinklelis"/>
    <w:uiPriority w:val="59"/>
    <w:rsid w:val="00D12F8F"/>
    <w:pPr>
      <w:spacing w:after="0" w:line="240" w:lineRule="auto"/>
      <w:jc w:val="both"/>
    </w:pPr>
    <w:rPr>
      <w:rFonts w:ascii="Calibri" w:eastAsia="MS Mincho" w:hAnsi="Calibri" w:cs="Times New Roman"/>
      <w:spacing w:val="5"/>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D12F8F"/>
    <w:pPr>
      <w:spacing w:after="0" w:line="240" w:lineRule="auto"/>
      <w:jc w:val="both"/>
    </w:pPr>
    <w:rPr>
      <w:rFonts w:ascii="Calibri" w:eastAsia="Times New Roman" w:hAnsi="Calibri" w:cs="Times New Roman"/>
      <w:spacing w:val="5"/>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rsid w:val="00D12F8F"/>
    <w:pPr>
      <w:spacing w:after="0" w:line="240" w:lineRule="auto"/>
      <w:jc w:val="both"/>
    </w:pPr>
    <w:rPr>
      <w:rFonts w:ascii="Calibri" w:eastAsia="Times New Roman" w:hAnsi="Calibri" w:cs="Times New Roman"/>
      <w:spacing w:val="5"/>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prastojilentel"/>
    <w:next w:val="Lentelstinklelis"/>
    <w:rsid w:val="00D12F8F"/>
    <w:pPr>
      <w:spacing w:after="0" w:line="240" w:lineRule="auto"/>
      <w:jc w:val="both"/>
    </w:pPr>
    <w:rPr>
      <w:rFonts w:ascii="Calibri" w:eastAsia="Times New Roman" w:hAnsi="Calibri" w:cs="Times New Roman"/>
      <w:spacing w:val="5"/>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D12F8F"/>
    <w:pPr>
      <w:spacing w:after="0" w:line="240" w:lineRule="auto"/>
      <w:jc w:val="both"/>
    </w:pPr>
    <w:rPr>
      <w:rFonts w:ascii="Times New Roman" w:eastAsia="Times New Roman" w:hAnsi="Times New Roman" w:cs="Times New Roman"/>
      <w:spacing w:val="5"/>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D12F8F"/>
    <w:pPr>
      <w:spacing w:after="0" w:line="240" w:lineRule="auto"/>
      <w:jc w:val="both"/>
    </w:pPr>
    <w:rPr>
      <w:rFonts w:ascii="Times New Roman" w:eastAsia="Times New Roman" w:hAnsi="Times New Roman" w:cs="Times New Roman"/>
      <w:spacing w:val="5"/>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D12F8F"/>
    <w:pPr>
      <w:spacing w:after="0" w:line="240" w:lineRule="auto"/>
      <w:jc w:val="both"/>
    </w:pPr>
    <w:rPr>
      <w:rFonts w:ascii="Times New Roman" w:eastAsia="Times New Roman" w:hAnsi="Times New Roman" w:cs="Times New Roman"/>
      <w:spacing w:val="5"/>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D12F8F"/>
    <w:pPr>
      <w:spacing w:after="0" w:line="240" w:lineRule="auto"/>
      <w:jc w:val="both"/>
    </w:pPr>
    <w:rPr>
      <w:rFonts w:ascii="Times New Roman" w:eastAsia="Times New Roman" w:hAnsi="Times New Roman" w:cs="Times New Roman"/>
      <w:spacing w:val="5"/>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rsid w:val="00D12F8F"/>
    <w:pPr>
      <w:spacing w:after="0" w:line="240" w:lineRule="auto"/>
      <w:jc w:val="both"/>
    </w:pPr>
    <w:rPr>
      <w:rFonts w:ascii="Times New Roman" w:eastAsia="Times New Roman" w:hAnsi="Times New Roman" w:cs="Times New Roman"/>
      <w:spacing w:val="5"/>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D12F8F"/>
    <w:pPr>
      <w:spacing w:after="0" w:line="240" w:lineRule="auto"/>
      <w:jc w:val="both"/>
    </w:pPr>
    <w:rPr>
      <w:rFonts w:ascii="Calibri" w:hAnsi="Calibri" w:cs="Times New Roman"/>
      <w:spacing w:val="5"/>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D12F8F"/>
    <w:pPr>
      <w:spacing w:after="0" w:line="240" w:lineRule="auto"/>
    </w:pPr>
    <w:rPr>
      <w:rFonts w:ascii="Arial" w:hAnsi="Arial" w:cs="Arial"/>
      <w:color w:val="103C5E"/>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liustracijsraas">
    <w:name w:val="table of figures"/>
    <w:basedOn w:val="prastasis"/>
    <w:next w:val="prastasis"/>
    <w:uiPriority w:val="99"/>
    <w:unhideWhenUsed/>
    <w:rsid w:val="00D12F8F"/>
    <w:pPr>
      <w:ind w:left="480" w:hanging="480"/>
    </w:pPr>
    <w:rPr>
      <w:rFonts w:cs="Calibri"/>
      <w:smallCaps/>
      <w:sz w:val="18"/>
      <w:lang w:val="lt-LT"/>
    </w:rPr>
  </w:style>
  <w:style w:type="paragraph" w:customStyle="1" w:styleId="Tabletext">
    <w:name w:val="Table text"/>
    <w:basedOn w:val="prastasis"/>
    <w:link w:val="TabletextChar"/>
    <w:rsid w:val="00D12F8F"/>
    <w:pPr>
      <w:spacing w:before="60" w:after="60" w:line="276" w:lineRule="auto"/>
    </w:pPr>
    <w:rPr>
      <w:rFonts w:eastAsia="MS Mincho" w:cs="Arial Narrow"/>
      <w:color w:val="4F5660"/>
      <w:spacing w:val="0"/>
      <w:sz w:val="18"/>
      <w:szCs w:val="22"/>
      <w:lang w:val="lt-LT"/>
    </w:rPr>
  </w:style>
  <w:style w:type="character" w:customStyle="1" w:styleId="TabletextChar">
    <w:name w:val="Table text Char"/>
    <w:basedOn w:val="Numatytasispastraiposriftas"/>
    <w:link w:val="Tabletext"/>
    <w:rsid w:val="00D12F8F"/>
    <w:rPr>
      <w:rFonts w:ascii="Arial" w:eastAsia="MS Mincho" w:hAnsi="Arial" w:cs="Arial Narrow"/>
      <w:color w:val="4F5660"/>
      <w:sz w:val="18"/>
    </w:rPr>
  </w:style>
  <w:style w:type="paragraph" w:customStyle="1" w:styleId="Tekstas">
    <w:name w:val="Tekstas"/>
    <w:basedOn w:val="prastasis"/>
    <w:rsid w:val="00D12F8F"/>
    <w:pPr>
      <w:suppressAutoHyphens/>
      <w:autoSpaceDE w:val="0"/>
      <w:ind w:firstLine="720"/>
    </w:pPr>
    <w:rPr>
      <w:rFonts w:ascii="Times New Roman" w:eastAsia="Times New Roman" w:hAnsi="Times New Roman" w:cs="Times New Roman"/>
      <w:sz w:val="24"/>
      <w:lang w:val="lt-LT" w:eastAsia="lt-LT"/>
    </w:rPr>
  </w:style>
  <w:style w:type="paragraph" w:customStyle="1" w:styleId="Tekstasarial">
    <w:name w:val="Tekstas_arial"/>
    <w:basedOn w:val="prastasis"/>
    <w:link w:val="TekstasarialChar"/>
    <w:qFormat/>
    <w:rsid w:val="00D12F8F"/>
    <w:pPr>
      <w:spacing w:before="120" w:after="120"/>
    </w:pPr>
    <w:rPr>
      <w:rFonts w:eastAsia="Times New Roman"/>
      <w:lang w:val="lt-LT"/>
    </w:rPr>
  </w:style>
  <w:style w:type="character" w:customStyle="1" w:styleId="TekstasarialChar">
    <w:name w:val="Tekstas_arial Char"/>
    <w:basedOn w:val="Numatytasispastraiposriftas"/>
    <w:link w:val="Tekstasarial"/>
    <w:rsid w:val="00D12F8F"/>
    <w:rPr>
      <w:rFonts w:ascii="Arial" w:eastAsia="Times New Roman" w:hAnsi="Arial" w:cs="Yantramanav"/>
      <w:spacing w:val="5"/>
      <w:szCs w:val="24"/>
    </w:rPr>
  </w:style>
  <w:style w:type="character" w:customStyle="1" w:styleId="typewriter">
    <w:name w:val="typewriter"/>
    <w:basedOn w:val="Numatytasispastraiposriftas"/>
    <w:rsid w:val="00D12F8F"/>
  </w:style>
  <w:style w:type="paragraph" w:styleId="Pavadinimas">
    <w:name w:val="Title"/>
    <w:basedOn w:val="prastasis"/>
    <w:next w:val="prastasis"/>
    <w:link w:val="PavadinimasDiagrama1"/>
    <w:uiPriority w:val="10"/>
    <w:qFormat/>
    <w:rsid w:val="00D12F8F"/>
    <w:pPr>
      <w:contextualSpacing/>
    </w:pPr>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D12F8F"/>
    <w:rPr>
      <w:rFonts w:asciiTheme="majorHAnsi" w:eastAsiaTheme="majorEastAsia" w:hAnsiTheme="majorHAnsi" w:cstheme="majorBidi"/>
      <w:spacing w:val="-10"/>
      <w:kern w:val="28"/>
      <w:sz w:val="56"/>
      <w:szCs w:val="56"/>
      <w:lang w:val="en-US"/>
    </w:rPr>
  </w:style>
  <w:style w:type="paragraph" w:customStyle="1" w:styleId="TITLENAMEarial">
    <w:name w:val="TITLE_NAME_arial"/>
    <w:basedOn w:val="prastasis"/>
    <w:link w:val="TITLENAMEarialChar"/>
    <w:rsid w:val="00D12F8F"/>
    <w:rPr>
      <w:sz w:val="36"/>
      <w:lang w:val="lt-LT"/>
    </w:rPr>
  </w:style>
  <w:style w:type="character" w:customStyle="1" w:styleId="TITLENAMEarialChar">
    <w:name w:val="TITLE_NAME_arial Char"/>
    <w:basedOn w:val="Numatytasispastraiposriftas"/>
    <w:link w:val="TITLENAMEarial"/>
    <w:rsid w:val="00D12F8F"/>
    <w:rPr>
      <w:rFonts w:ascii="Arial" w:eastAsia="Calibri" w:hAnsi="Arial" w:cs="Yantramanav"/>
      <w:spacing w:val="5"/>
      <w:sz w:val="36"/>
      <w:szCs w:val="24"/>
    </w:rPr>
  </w:style>
  <w:style w:type="paragraph" w:styleId="Turinys1">
    <w:name w:val="toc 1"/>
    <w:basedOn w:val="prastasis"/>
    <w:next w:val="prastasis"/>
    <w:autoRedefine/>
    <w:uiPriority w:val="39"/>
    <w:unhideWhenUsed/>
    <w:rsid w:val="00D12F8F"/>
    <w:pPr>
      <w:tabs>
        <w:tab w:val="left" w:pos="400"/>
        <w:tab w:val="right" w:leader="dot" w:pos="9639"/>
      </w:tabs>
      <w:spacing w:after="100"/>
    </w:pPr>
    <w:rPr>
      <w:rFonts w:ascii="Yantramanav" w:hAnsi="Yantramanav"/>
      <w:noProof/>
      <w:color w:val="528470"/>
      <w:sz w:val="24"/>
      <w:lang w:val="lt-LT"/>
    </w:rPr>
  </w:style>
  <w:style w:type="paragraph" w:styleId="Turinys2">
    <w:name w:val="toc 2"/>
    <w:basedOn w:val="prastasis"/>
    <w:next w:val="prastasis"/>
    <w:autoRedefine/>
    <w:uiPriority w:val="39"/>
    <w:unhideWhenUsed/>
    <w:rsid w:val="00D12F8F"/>
    <w:pPr>
      <w:spacing w:after="100"/>
    </w:pPr>
  </w:style>
  <w:style w:type="paragraph" w:styleId="Turinys3">
    <w:name w:val="toc 3"/>
    <w:basedOn w:val="prastasis"/>
    <w:next w:val="prastasis"/>
    <w:autoRedefine/>
    <w:uiPriority w:val="39"/>
    <w:unhideWhenUsed/>
    <w:rsid w:val="00D12F8F"/>
    <w:pPr>
      <w:spacing w:after="100"/>
    </w:pPr>
  </w:style>
  <w:style w:type="paragraph" w:styleId="Turinys4">
    <w:name w:val="toc 4"/>
    <w:basedOn w:val="prastasis"/>
    <w:next w:val="prastasis"/>
    <w:autoRedefine/>
    <w:uiPriority w:val="39"/>
    <w:unhideWhenUsed/>
    <w:rsid w:val="00D12F8F"/>
    <w:pPr>
      <w:spacing w:after="100"/>
      <w:ind w:left="600"/>
    </w:pPr>
  </w:style>
  <w:style w:type="paragraph" w:styleId="Turinys5">
    <w:name w:val="toc 5"/>
    <w:basedOn w:val="prastasis"/>
    <w:next w:val="prastasis"/>
    <w:autoRedefine/>
    <w:uiPriority w:val="39"/>
    <w:unhideWhenUsed/>
    <w:rsid w:val="00D12F8F"/>
    <w:pPr>
      <w:spacing w:after="100"/>
      <w:ind w:left="800"/>
    </w:pPr>
  </w:style>
  <w:style w:type="paragraph" w:styleId="Turinys6">
    <w:name w:val="toc 6"/>
    <w:basedOn w:val="prastasis"/>
    <w:next w:val="prastasis"/>
    <w:autoRedefine/>
    <w:uiPriority w:val="39"/>
    <w:unhideWhenUsed/>
    <w:rsid w:val="00D12F8F"/>
    <w:pPr>
      <w:spacing w:after="100"/>
      <w:ind w:left="1000"/>
    </w:pPr>
  </w:style>
  <w:style w:type="paragraph" w:styleId="Turinys7">
    <w:name w:val="toc 7"/>
    <w:basedOn w:val="prastasis"/>
    <w:next w:val="prastasis"/>
    <w:autoRedefine/>
    <w:uiPriority w:val="39"/>
    <w:unhideWhenUsed/>
    <w:rsid w:val="00D12F8F"/>
    <w:rPr>
      <w:rFonts w:cs="Calibri"/>
      <w:szCs w:val="22"/>
      <w:lang w:val="lt-LT"/>
    </w:rPr>
  </w:style>
  <w:style w:type="paragraph" w:styleId="Turinys8">
    <w:name w:val="toc 8"/>
    <w:basedOn w:val="prastasis"/>
    <w:next w:val="prastasis"/>
    <w:autoRedefine/>
    <w:uiPriority w:val="39"/>
    <w:unhideWhenUsed/>
    <w:rsid w:val="00D12F8F"/>
    <w:rPr>
      <w:rFonts w:cs="Calibri"/>
      <w:szCs w:val="22"/>
      <w:lang w:val="lt-LT"/>
    </w:rPr>
  </w:style>
  <w:style w:type="paragraph" w:styleId="Turinys9">
    <w:name w:val="toc 9"/>
    <w:basedOn w:val="prastasis"/>
    <w:next w:val="prastasis"/>
    <w:autoRedefine/>
    <w:uiPriority w:val="39"/>
    <w:unhideWhenUsed/>
    <w:rsid w:val="00D12F8F"/>
    <w:rPr>
      <w:rFonts w:cs="Calibri"/>
      <w:szCs w:val="22"/>
      <w:lang w:val="lt-LT"/>
    </w:rPr>
  </w:style>
  <w:style w:type="paragraph" w:styleId="Turinioantrat">
    <w:name w:val="TOC Heading"/>
    <w:basedOn w:val="Antrat1"/>
    <w:next w:val="prastasis"/>
    <w:uiPriority w:val="39"/>
    <w:unhideWhenUsed/>
    <w:qFormat/>
    <w:rsid w:val="00D12F8F"/>
    <w:pPr>
      <w:keepLines/>
      <w:numPr>
        <w:numId w:val="0"/>
      </w:numPr>
      <w:spacing w:before="240" w:beforeAutospacing="0" w:after="0" w:line="259" w:lineRule="auto"/>
      <w:outlineLvl w:val="9"/>
    </w:pPr>
    <w:rPr>
      <w:rFonts w:asciiTheme="majorHAnsi" w:eastAsiaTheme="majorEastAsia" w:hAnsiTheme="majorHAnsi" w:cstheme="majorBidi"/>
      <w:bCs w:val="0"/>
      <w:color w:val="103C5E"/>
      <w:kern w:val="0"/>
      <w:sz w:val="32"/>
    </w:rPr>
  </w:style>
  <w:style w:type="paragraph" w:customStyle="1" w:styleId="ToRdaliugrupes">
    <w:name w:val="ToR_daliu_grupes"/>
    <w:basedOn w:val="Pagrindinistekstas"/>
    <w:rsid w:val="00D12F8F"/>
    <w:pPr>
      <w:numPr>
        <w:ilvl w:val="1"/>
        <w:numId w:val="25"/>
      </w:numPr>
      <w:spacing w:before="60" w:after="0"/>
    </w:pPr>
    <w:rPr>
      <w:rFonts w:eastAsia="Times New Roman"/>
      <w:b w:val="0"/>
      <w:szCs w:val="20"/>
      <w:lang w:val="lt-LT" w:eastAsia="lt-LT"/>
    </w:rPr>
  </w:style>
  <w:style w:type="paragraph" w:customStyle="1" w:styleId="ToRdaliugrupiupapunkciai">
    <w:name w:val="ToR_daliu_grupiu_papunkciai"/>
    <w:basedOn w:val="ToRdaliugrupes"/>
    <w:rsid w:val="00D12F8F"/>
    <w:pPr>
      <w:numPr>
        <w:ilvl w:val="2"/>
      </w:numPr>
    </w:pPr>
    <w:rPr>
      <w:b/>
    </w:rPr>
  </w:style>
  <w:style w:type="paragraph" w:customStyle="1" w:styleId="ToRdaliupapunkciupapunkciai">
    <w:name w:val="ToR_daliu_papunkciu_papunkciai"/>
    <w:basedOn w:val="ToRdaliugrupiupapunkciai"/>
    <w:rsid w:val="00D12F8F"/>
    <w:pPr>
      <w:numPr>
        <w:ilvl w:val="3"/>
      </w:numPr>
    </w:pPr>
  </w:style>
  <w:style w:type="character" w:customStyle="1" w:styleId="UnresolvedMention1">
    <w:name w:val="Unresolved Mention1"/>
    <w:basedOn w:val="Numatytasispastraiposriftas"/>
    <w:uiPriority w:val="99"/>
    <w:semiHidden/>
    <w:unhideWhenUsed/>
    <w:rsid w:val="00D12F8F"/>
    <w:rPr>
      <w:color w:val="605E5C"/>
      <w:shd w:val="clear" w:color="auto" w:fill="E1DFDD"/>
    </w:rPr>
  </w:style>
  <w:style w:type="character" w:customStyle="1" w:styleId="UnresolvedMention2">
    <w:name w:val="Unresolved Mention2"/>
    <w:basedOn w:val="Numatytasispastraiposriftas"/>
    <w:uiPriority w:val="99"/>
    <w:semiHidden/>
    <w:unhideWhenUsed/>
    <w:rsid w:val="00D12F8F"/>
    <w:rPr>
      <w:color w:val="605E5C"/>
      <w:shd w:val="clear" w:color="auto" w:fill="E1DFDD"/>
    </w:rPr>
  </w:style>
  <w:style w:type="character" w:customStyle="1" w:styleId="SraopastraipaDiagrama1">
    <w:name w:val="Sąrašo pastraipa Diagrama1"/>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5169A"/>
    <w:rPr>
      <w:rFonts w:ascii="Arial" w:hAnsi="Arial" w:cs="Yantramanav"/>
      <w:spacing w:val="5"/>
      <w:szCs w:val="24"/>
      <w:lang w:val="en-US"/>
    </w:rPr>
  </w:style>
  <w:style w:type="table" w:customStyle="1" w:styleId="TableGrid31">
    <w:name w:val="Table Grid31"/>
    <w:basedOn w:val="prastojilentel"/>
    <w:next w:val="Lentelstinklelis"/>
    <w:uiPriority w:val="39"/>
    <w:rsid w:val="00B5169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ldymui">
    <w:name w:val="pildymui"/>
    <w:basedOn w:val="Numatytasispastraiposriftas"/>
    <w:rsid w:val="00407201"/>
  </w:style>
  <w:style w:type="character" w:customStyle="1" w:styleId="Internetlink">
    <w:name w:val="Internet link"/>
    <w:rsid w:val="00407201"/>
    <w:rPr>
      <w:color w:val="000080"/>
      <w:u w:val="single"/>
    </w:rPr>
  </w:style>
  <w:style w:type="paragraph" w:styleId="Pataisymai">
    <w:name w:val="Revision"/>
    <w:hidden/>
    <w:uiPriority w:val="99"/>
    <w:semiHidden/>
    <w:qFormat/>
    <w:rsid w:val="00407201"/>
    <w:pPr>
      <w:spacing w:after="0" w:line="240" w:lineRule="auto"/>
    </w:pPr>
    <w:rPr>
      <w:rFonts w:ascii="Times New Roman" w:eastAsiaTheme="minorEastAsia"/>
      <w:sz w:val="24"/>
      <w:szCs w:val="24"/>
    </w:rPr>
  </w:style>
  <w:style w:type="paragraph" w:styleId="Citata">
    <w:name w:val="Quote"/>
    <w:basedOn w:val="prastasis"/>
    <w:next w:val="prastasis"/>
    <w:link w:val="CitataDiagrama"/>
    <w:uiPriority w:val="29"/>
    <w:qFormat/>
    <w:rsid w:val="00407201"/>
    <w:pPr>
      <w:spacing w:before="160" w:after="160" w:line="276" w:lineRule="auto"/>
      <w:ind w:left="720" w:right="720"/>
      <w:jc w:val="center"/>
    </w:pPr>
    <w:rPr>
      <w:rFonts w:asciiTheme="majorHAnsi" w:eastAsiaTheme="majorEastAsia" w:hAnsiTheme="majorHAnsi" w:cstheme="majorBidi"/>
      <w:color w:val="000000" w:themeColor="text1"/>
      <w:spacing w:val="0"/>
      <w:sz w:val="24"/>
      <w:lang w:val="lt-LT" w:eastAsia="lt-LT"/>
    </w:rPr>
  </w:style>
  <w:style w:type="character" w:customStyle="1" w:styleId="CitataDiagrama">
    <w:name w:val="Citata Diagrama"/>
    <w:basedOn w:val="Numatytasispastraiposriftas"/>
    <w:link w:val="Citata"/>
    <w:uiPriority w:val="29"/>
    <w:rsid w:val="00407201"/>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407201"/>
    <w:pPr>
      <w:pBdr>
        <w:top w:val="single" w:sz="24" w:space="4" w:color="ED7D31" w:themeColor="accent2"/>
      </w:pBdr>
      <w:spacing w:before="240" w:after="240"/>
      <w:ind w:left="936" w:right="936"/>
      <w:jc w:val="center"/>
    </w:pPr>
    <w:rPr>
      <w:rFonts w:asciiTheme="majorHAnsi" w:eastAsiaTheme="majorEastAsia" w:hAnsiTheme="majorHAnsi" w:cstheme="majorBidi"/>
      <w:spacing w:val="0"/>
      <w:sz w:val="24"/>
      <w:lang w:val="lt-LT" w:eastAsia="lt-LT"/>
    </w:rPr>
  </w:style>
  <w:style w:type="character" w:customStyle="1" w:styleId="IskirtacitataDiagrama">
    <w:name w:val="Išskirta citata Diagrama"/>
    <w:basedOn w:val="Numatytasispastraiposriftas"/>
    <w:link w:val="Iskirtacitata"/>
    <w:uiPriority w:val="30"/>
    <w:rsid w:val="00407201"/>
    <w:rPr>
      <w:rFonts w:asciiTheme="majorHAnsi" w:eastAsiaTheme="majorEastAsia" w:hAnsiTheme="majorHAnsi" w:cstheme="majorBidi"/>
      <w:sz w:val="24"/>
      <w:szCs w:val="24"/>
      <w:lang w:eastAsia="lt-LT"/>
    </w:rPr>
  </w:style>
  <w:style w:type="character" w:styleId="Nerykinuoroda">
    <w:name w:val="Subtle Reference"/>
    <w:basedOn w:val="Numatytasispastraiposriftas"/>
    <w:uiPriority w:val="31"/>
    <w:qFormat/>
    <w:rsid w:val="00407201"/>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407201"/>
    <w:rPr>
      <w:b/>
      <w:bCs/>
      <w:caps w:val="0"/>
      <w:smallCaps/>
      <w:spacing w:val="0"/>
    </w:rPr>
  </w:style>
  <w:style w:type="character" w:customStyle="1" w:styleId="BetarpDiagrama">
    <w:name w:val="Be tarpų Diagrama"/>
    <w:basedOn w:val="Numatytasispastraiposriftas"/>
    <w:link w:val="Betarp"/>
    <w:uiPriority w:val="1"/>
    <w:rsid w:val="00407201"/>
    <w:rPr>
      <w:rFonts w:ascii="Arial" w:eastAsia="Arial" w:hAnsi="Arial" w:cs="Arial"/>
      <w:color w:val="103C5E"/>
      <w:sz w:val="20"/>
      <w:szCs w:val="20"/>
    </w:rPr>
  </w:style>
  <w:style w:type="character" w:styleId="Vietosrezervavimoenklotekstas">
    <w:name w:val="Placeholder Text"/>
    <w:basedOn w:val="Numatytasispastraiposriftas"/>
    <w:uiPriority w:val="99"/>
    <w:semiHidden/>
    <w:rsid w:val="00407201"/>
    <w:rPr>
      <w:color w:val="808080"/>
    </w:rPr>
  </w:style>
  <w:style w:type="paragraph" w:customStyle="1" w:styleId="tajtip">
    <w:name w:val="tajtip"/>
    <w:basedOn w:val="prastasis"/>
    <w:qFormat/>
    <w:rsid w:val="00407201"/>
    <w:pPr>
      <w:spacing w:before="100" w:beforeAutospacing="1" w:after="100" w:afterAutospacing="1"/>
      <w:jc w:val="left"/>
    </w:pPr>
    <w:rPr>
      <w:rFonts w:ascii="Times New Roman" w:eastAsia="Times New Roman" w:hAnsi="Times New Roman" w:cs="Times New Roman"/>
      <w:spacing w:val="0"/>
      <w:sz w:val="24"/>
      <w:lang w:val="lt-LT" w:eastAsia="lt-LT"/>
    </w:rPr>
  </w:style>
  <w:style w:type="paragraph" w:customStyle="1" w:styleId="Body2">
    <w:name w:val="Body 2"/>
    <w:qFormat/>
    <w:rsid w:val="00407201"/>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407201"/>
    <w:pPr>
      <w:numPr>
        <w:numId w:val="29"/>
      </w:numPr>
    </w:pPr>
  </w:style>
  <w:style w:type="paragraph" w:customStyle="1" w:styleId="S1lygis">
    <w:name w:val="_S 1 lygis"/>
    <w:basedOn w:val="prastasis"/>
    <w:rsid w:val="00407201"/>
    <w:pPr>
      <w:numPr>
        <w:numId w:val="30"/>
      </w:numPr>
      <w:spacing w:before="240" w:after="240"/>
      <w:jc w:val="left"/>
    </w:pPr>
    <w:rPr>
      <w:rFonts w:ascii="Times New Roman" w:eastAsia="Times New Roman" w:hAnsi="Times New Roman" w:cs="Times New Roman"/>
      <w:b/>
      <w:spacing w:val="0"/>
      <w:sz w:val="24"/>
      <w:lang w:val="lt-LT" w:eastAsia="lt-LT"/>
    </w:rPr>
  </w:style>
  <w:style w:type="paragraph" w:customStyle="1" w:styleId="S2lygis">
    <w:name w:val="_S 2 lygis"/>
    <w:basedOn w:val="prastasis"/>
    <w:rsid w:val="00407201"/>
    <w:pPr>
      <w:numPr>
        <w:ilvl w:val="1"/>
        <w:numId w:val="30"/>
      </w:numPr>
      <w:spacing w:before="120" w:after="120"/>
    </w:pPr>
    <w:rPr>
      <w:rFonts w:ascii="Times New Roman" w:eastAsia="Times New Roman" w:hAnsi="Times New Roman" w:cs="Times New Roman"/>
      <w:spacing w:val="0"/>
      <w:sz w:val="24"/>
      <w:lang w:val="lt-LT" w:eastAsia="lt-LT"/>
    </w:rPr>
  </w:style>
  <w:style w:type="paragraph" w:customStyle="1" w:styleId="S3lygis">
    <w:name w:val="_S 3 lygis"/>
    <w:basedOn w:val="S2lygis"/>
    <w:rsid w:val="00407201"/>
    <w:pPr>
      <w:numPr>
        <w:ilvl w:val="2"/>
      </w:numPr>
    </w:pPr>
  </w:style>
  <w:style w:type="character" w:customStyle="1" w:styleId="Normal12ptChar">
    <w:name w:val="Normal + 12 pt Char"/>
    <w:basedOn w:val="Numatytasispastraiposriftas"/>
    <w:link w:val="Normal12pt"/>
    <w:locked/>
    <w:rsid w:val="00407201"/>
  </w:style>
  <w:style w:type="paragraph" w:customStyle="1" w:styleId="Normal12pt">
    <w:name w:val="Normal + 12 pt"/>
    <w:basedOn w:val="prastasis"/>
    <w:link w:val="Normal12ptChar"/>
    <w:rsid w:val="00407201"/>
    <w:pPr>
      <w:ind w:right="-283"/>
    </w:pPr>
    <w:rPr>
      <w:rFonts w:asciiTheme="minorHAnsi" w:hAnsiTheme="minorHAnsi" w:cstheme="minorBidi"/>
      <w:spacing w:val="0"/>
      <w:szCs w:val="22"/>
      <w:lang w:val="lt-LT"/>
    </w:rPr>
  </w:style>
  <w:style w:type="character" w:customStyle="1" w:styleId="Numatytasispastraiposriftas1">
    <w:name w:val="Numatytasis pastraipos šriftas1"/>
    <w:qFormat/>
    <w:rsid w:val="00407201"/>
  </w:style>
  <w:style w:type="paragraph" w:styleId="Pagrindiniotekstotrauka">
    <w:name w:val="Body Text Indent"/>
    <w:basedOn w:val="prastasis"/>
    <w:link w:val="PagrindiniotekstotraukaDiagrama1"/>
    <w:unhideWhenUsed/>
    <w:rsid w:val="00407201"/>
    <w:pPr>
      <w:spacing w:after="120" w:line="276" w:lineRule="auto"/>
      <w:ind w:left="283"/>
      <w:jc w:val="left"/>
    </w:pPr>
    <w:rPr>
      <w:rFonts w:asciiTheme="minorHAnsi" w:eastAsiaTheme="minorEastAsia" w:hAnsiTheme="minorHAnsi" w:cstheme="minorBidi"/>
      <w:spacing w:val="0"/>
      <w:sz w:val="21"/>
      <w:szCs w:val="21"/>
      <w:lang w:val="lt-LT" w:eastAsia="lt-LT"/>
    </w:rPr>
  </w:style>
  <w:style w:type="character" w:customStyle="1" w:styleId="PagrindiniotekstotraukaDiagrama1">
    <w:name w:val="Pagrindinio teksto įtrauka Diagrama1"/>
    <w:basedOn w:val="Numatytasispastraiposriftas"/>
    <w:link w:val="Pagrindiniotekstotrauka"/>
    <w:rsid w:val="00407201"/>
    <w:rPr>
      <w:rFonts w:eastAsiaTheme="minorEastAsia"/>
      <w:sz w:val="21"/>
      <w:szCs w:val="21"/>
      <w:lang w:eastAsia="lt-LT"/>
    </w:rPr>
  </w:style>
  <w:style w:type="character" w:customStyle="1" w:styleId="WWCharLFO1LVL3">
    <w:name w:val="WW_CharLFO1LVL3"/>
    <w:qFormat/>
    <w:rsid w:val="00407201"/>
    <w:rPr>
      <w:rFonts w:ascii="Times New Roman" w:hAnsi="Times New Roman" w:cs="Times New Roman"/>
      <w:b w:val="0"/>
      <w:bCs w:val="0"/>
      <w:sz w:val="24"/>
      <w:szCs w:val="24"/>
    </w:rPr>
  </w:style>
  <w:style w:type="character" w:customStyle="1" w:styleId="WWCharLFO1LVL4">
    <w:name w:val="WW_CharLFO1LVL4"/>
    <w:qFormat/>
    <w:rsid w:val="00407201"/>
    <w:rPr>
      <w:rFonts w:cs="Times New Roman"/>
      <w:b w:val="0"/>
      <w:bCs w:val="0"/>
      <w:sz w:val="24"/>
      <w:szCs w:val="24"/>
    </w:rPr>
  </w:style>
  <w:style w:type="character" w:customStyle="1" w:styleId="WWCharLFO1LVL5">
    <w:name w:val="WW_CharLFO1LVL5"/>
    <w:qFormat/>
    <w:rsid w:val="00407201"/>
    <w:rPr>
      <w:rFonts w:cs="Times New Roman"/>
      <w:b w:val="0"/>
      <w:bCs w:val="0"/>
      <w:sz w:val="24"/>
      <w:szCs w:val="24"/>
    </w:rPr>
  </w:style>
  <w:style w:type="character" w:customStyle="1" w:styleId="WWCharLFO1LVL6">
    <w:name w:val="WW_CharLFO1LVL6"/>
    <w:qFormat/>
    <w:rsid w:val="00407201"/>
    <w:rPr>
      <w:rFonts w:cs="Times New Roman"/>
      <w:b w:val="0"/>
      <w:bCs w:val="0"/>
      <w:sz w:val="24"/>
      <w:szCs w:val="24"/>
    </w:rPr>
  </w:style>
  <w:style w:type="character" w:customStyle="1" w:styleId="WWCharLFO1LVL7">
    <w:name w:val="WW_CharLFO1LVL7"/>
    <w:qFormat/>
    <w:rsid w:val="00407201"/>
    <w:rPr>
      <w:rFonts w:cs="Times New Roman"/>
      <w:b w:val="0"/>
      <w:bCs w:val="0"/>
      <w:sz w:val="24"/>
      <w:szCs w:val="24"/>
    </w:rPr>
  </w:style>
  <w:style w:type="character" w:customStyle="1" w:styleId="WWCharLFO1LVL8">
    <w:name w:val="WW_CharLFO1LVL8"/>
    <w:qFormat/>
    <w:rsid w:val="00407201"/>
    <w:rPr>
      <w:rFonts w:cs="Times New Roman"/>
      <w:b w:val="0"/>
      <w:bCs w:val="0"/>
      <w:sz w:val="24"/>
      <w:szCs w:val="24"/>
    </w:rPr>
  </w:style>
  <w:style w:type="character" w:customStyle="1" w:styleId="WWCharLFO1LVL9">
    <w:name w:val="WW_CharLFO1LVL9"/>
    <w:qFormat/>
    <w:rsid w:val="00407201"/>
    <w:rPr>
      <w:rFonts w:cs="Times New Roman"/>
      <w:b w:val="0"/>
      <w:bCs w:val="0"/>
      <w:sz w:val="24"/>
      <w:szCs w:val="24"/>
    </w:rPr>
  </w:style>
  <w:style w:type="character" w:customStyle="1" w:styleId="DefaultChar">
    <w:name w:val="Default Char"/>
    <w:qFormat/>
    <w:rsid w:val="00407201"/>
    <w:rPr>
      <w:rFonts w:ascii="Times New Roman" w:eastAsia="Times New Roman" w:hAnsi="Times New Roman" w:cs="Times New Roman"/>
      <w:color w:val="000000"/>
      <w:lang w:val="en-US" w:bidi="ar-SA"/>
    </w:rPr>
  </w:style>
  <w:style w:type="character" w:customStyle="1" w:styleId="WW8Num1z0">
    <w:name w:val="WW8Num1z0"/>
    <w:qFormat/>
    <w:rsid w:val="00407201"/>
    <w:rPr>
      <w:rFonts w:ascii="Times New Roman" w:eastAsia="Times New Roman" w:hAnsi="Times New Roman" w:cs="Times New Roman"/>
      <w:b/>
      <w:i w:val="0"/>
    </w:rPr>
  </w:style>
  <w:style w:type="character" w:customStyle="1" w:styleId="WW8Num1z1">
    <w:name w:val="WW8Num1z1"/>
    <w:qFormat/>
    <w:rsid w:val="00407201"/>
    <w:rPr>
      <w:rFonts w:ascii="Times New Roman" w:eastAsia="Times New Roman" w:hAnsi="Times New Roman" w:cs="Times New Roman"/>
      <w:b w:val="0"/>
      <w:bCs w:val="0"/>
      <w:sz w:val="24"/>
      <w:szCs w:val="24"/>
    </w:rPr>
  </w:style>
  <w:style w:type="character" w:customStyle="1" w:styleId="WW8Num2z0">
    <w:name w:val="WW8Num2z0"/>
    <w:qFormat/>
    <w:rsid w:val="00407201"/>
    <w:rPr>
      <w:rFonts w:ascii="Times New Roman" w:eastAsia="Times New Roman" w:hAnsi="Times New Roman" w:cs="Times New Roman"/>
      <w:b/>
      <w:i w:val="0"/>
    </w:rPr>
  </w:style>
  <w:style w:type="character" w:customStyle="1" w:styleId="WW8Num2z1">
    <w:name w:val="WW8Num2z1"/>
    <w:qFormat/>
    <w:rsid w:val="00407201"/>
    <w:rPr>
      <w:rFonts w:ascii="Times New Roman" w:eastAsia="Times New Roman" w:hAnsi="Times New Roman" w:cs="Times New Roman"/>
      <w:b w:val="0"/>
      <w:bCs w:val="0"/>
      <w:sz w:val="24"/>
      <w:szCs w:val="24"/>
    </w:rPr>
  </w:style>
  <w:style w:type="character" w:customStyle="1" w:styleId="WW8Num3z0">
    <w:name w:val="WW8Num3z0"/>
    <w:qFormat/>
    <w:rsid w:val="00407201"/>
    <w:rPr>
      <w:rFonts w:ascii="Symbol" w:eastAsia="Symbol" w:hAnsi="Symbol" w:cs="Symbol"/>
    </w:rPr>
  </w:style>
  <w:style w:type="character" w:customStyle="1" w:styleId="WW8Num4z0">
    <w:name w:val="WW8Num4z0"/>
    <w:qFormat/>
    <w:rsid w:val="00407201"/>
  </w:style>
  <w:style w:type="character" w:customStyle="1" w:styleId="WW8Num4z1">
    <w:name w:val="WW8Num4z1"/>
    <w:qFormat/>
    <w:rsid w:val="00407201"/>
    <w:rPr>
      <w:b w:val="0"/>
      <w:bCs w:val="0"/>
      <w:sz w:val="24"/>
      <w:szCs w:val="24"/>
      <w:lang w:val="en-US"/>
    </w:rPr>
  </w:style>
  <w:style w:type="character" w:customStyle="1" w:styleId="WW8Num4z3">
    <w:name w:val="WW8Num4z3"/>
    <w:qFormat/>
    <w:rsid w:val="00407201"/>
  </w:style>
  <w:style w:type="character" w:customStyle="1" w:styleId="WW8Num4z4">
    <w:name w:val="WW8Num4z4"/>
    <w:qFormat/>
    <w:rsid w:val="00407201"/>
  </w:style>
  <w:style w:type="character" w:customStyle="1" w:styleId="WW8Num4z5">
    <w:name w:val="WW8Num4z5"/>
    <w:qFormat/>
    <w:rsid w:val="00407201"/>
  </w:style>
  <w:style w:type="character" w:customStyle="1" w:styleId="WW8Num4z6">
    <w:name w:val="WW8Num4z6"/>
    <w:qFormat/>
    <w:rsid w:val="00407201"/>
  </w:style>
  <w:style w:type="character" w:customStyle="1" w:styleId="WW8Num4z7">
    <w:name w:val="WW8Num4z7"/>
    <w:qFormat/>
    <w:rsid w:val="00407201"/>
  </w:style>
  <w:style w:type="character" w:customStyle="1" w:styleId="WW8Num4z8">
    <w:name w:val="WW8Num4z8"/>
    <w:qFormat/>
    <w:rsid w:val="00407201"/>
  </w:style>
  <w:style w:type="character" w:customStyle="1" w:styleId="WW8Num5z0">
    <w:name w:val="WW8Num5z0"/>
    <w:qFormat/>
    <w:rsid w:val="00407201"/>
    <w:rPr>
      <w:b/>
    </w:rPr>
  </w:style>
  <w:style w:type="character" w:customStyle="1" w:styleId="WW8Num5z1">
    <w:name w:val="WW8Num5z1"/>
    <w:qFormat/>
    <w:rsid w:val="00407201"/>
    <w:rPr>
      <w:b w:val="0"/>
    </w:rPr>
  </w:style>
  <w:style w:type="character" w:customStyle="1" w:styleId="WW8Num5z2">
    <w:name w:val="WW8Num5z2"/>
    <w:qFormat/>
    <w:rsid w:val="00407201"/>
  </w:style>
  <w:style w:type="character" w:customStyle="1" w:styleId="WW8Num6z0">
    <w:name w:val="WW8Num6z0"/>
    <w:qFormat/>
    <w:rsid w:val="00407201"/>
    <w:rPr>
      <w:sz w:val="24"/>
      <w:szCs w:val="24"/>
    </w:rPr>
  </w:style>
  <w:style w:type="character" w:customStyle="1" w:styleId="WW8Num7z0">
    <w:name w:val="WW8Num7z0"/>
    <w:qFormat/>
    <w:rsid w:val="00407201"/>
    <w:rPr>
      <w:rFonts w:eastAsia="Times New Roman" w:cs="Times New Roman"/>
    </w:rPr>
  </w:style>
  <w:style w:type="character" w:customStyle="1" w:styleId="WW8Num7z1">
    <w:name w:val="WW8Num7z1"/>
    <w:qFormat/>
    <w:rsid w:val="00407201"/>
    <w:rPr>
      <w:rFonts w:eastAsia="Times New Roman" w:cs="Times New Roman"/>
      <w:b w:val="0"/>
      <w:sz w:val="24"/>
      <w:szCs w:val="24"/>
    </w:rPr>
  </w:style>
  <w:style w:type="character" w:customStyle="1" w:styleId="WW8Num8z0">
    <w:name w:val="WW8Num8z0"/>
    <w:qFormat/>
    <w:rsid w:val="00407201"/>
    <w:rPr>
      <w:color w:val="auto"/>
      <w:sz w:val="24"/>
      <w:szCs w:val="24"/>
    </w:rPr>
  </w:style>
  <w:style w:type="character" w:customStyle="1" w:styleId="WW8Num9z0">
    <w:name w:val="WW8Num9z0"/>
    <w:qFormat/>
    <w:rsid w:val="00407201"/>
    <w:rPr>
      <w:rFonts w:cs="Times New Roman"/>
      <w:b w:val="0"/>
      <w:bCs w:val="0"/>
      <w:i w:val="0"/>
      <w:iCs w:val="0"/>
      <w:color w:val="000000"/>
      <w:sz w:val="24"/>
      <w:szCs w:val="24"/>
    </w:rPr>
  </w:style>
  <w:style w:type="character" w:customStyle="1" w:styleId="WW8Num9z1">
    <w:name w:val="WW8Num9z1"/>
    <w:qFormat/>
    <w:rsid w:val="00407201"/>
  </w:style>
  <w:style w:type="character" w:customStyle="1" w:styleId="WW8Num9z2">
    <w:name w:val="WW8Num9z2"/>
    <w:qFormat/>
    <w:rsid w:val="00407201"/>
  </w:style>
  <w:style w:type="character" w:customStyle="1" w:styleId="WW8Num9z3">
    <w:name w:val="WW8Num9z3"/>
    <w:qFormat/>
    <w:rsid w:val="00407201"/>
  </w:style>
  <w:style w:type="character" w:customStyle="1" w:styleId="WW8Num9z4">
    <w:name w:val="WW8Num9z4"/>
    <w:qFormat/>
    <w:rsid w:val="00407201"/>
  </w:style>
  <w:style w:type="character" w:customStyle="1" w:styleId="WW8Num9z5">
    <w:name w:val="WW8Num9z5"/>
    <w:qFormat/>
    <w:rsid w:val="00407201"/>
  </w:style>
  <w:style w:type="character" w:customStyle="1" w:styleId="WW8Num9z6">
    <w:name w:val="WW8Num9z6"/>
    <w:qFormat/>
    <w:rsid w:val="00407201"/>
  </w:style>
  <w:style w:type="character" w:customStyle="1" w:styleId="WW8Num9z7">
    <w:name w:val="WW8Num9z7"/>
    <w:qFormat/>
    <w:rsid w:val="00407201"/>
  </w:style>
  <w:style w:type="character" w:customStyle="1" w:styleId="WW8Num9z8">
    <w:name w:val="WW8Num9z8"/>
    <w:qFormat/>
    <w:rsid w:val="00407201"/>
  </w:style>
  <w:style w:type="character" w:customStyle="1" w:styleId="WW8Num10z0">
    <w:name w:val="WW8Num10z0"/>
    <w:qFormat/>
    <w:rsid w:val="00407201"/>
    <w:rPr>
      <w:rFonts w:eastAsia="Times New Roman" w:cs="Times New Roman"/>
    </w:rPr>
  </w:style>
  <w:style w:type="character" w:customStyle="1" w:styleId="WW8Num10z1">
    <w:name w:val="WW8Num10z1"/>
    <w:qFormat/>
    <w:rsid w:val="00407201"/>
    <w:rPr>
      <w:rFonts w:eastAsia="Times New Roman" w:cs="Times New Roman"/>
      <w:b w:val="0"/>
    </w:rPr>
  </w:style>
  <w:style w:type="character" w:customStyle="1" w:styleId="WW8Num10z2">
    <w:name w:val="WW8Num10z2"/>
    <w:qFormat/>
    <w:rsid w:val="00407201"/>
  </w:style>
  <w:style w:type="character" w:customStyle="1" w:styleId="WW8Num10z3">
    <w:name w:val="WW8Num10z3"/>
    <w:qFormat/>
    <w:rsid w:val="00407201"/>
  </w:style>
  <w:style w:type="character" w:customStyle="1" w:styleId="WW8Num10z4">
    <w:name w:val="WW8Num10z4"/>
    <w:qFormat/>
    <w:rsid w:val="00407201"/>
  </w:style>
  <w:style w:type="character" w:customStyle="1" w:styleId="WW8Num10z5">
    <w:name w:val="WW8Num10z5"/>
    <w:qFormat/>
    <w:rsid w:val="00407201"/>
  </w:style>
  <w:style w:type="character" w:customStyle="1" w:styleId="WW8Num10z6">
    <w:name w:val="WW8Num10z6"/>
    <w:qFormat/>
    <w:rsid w:val="00407201"/>
  </w:style>
  <w:style w:type="character" w:customStyle="1" w:styleId="WW8Num10z7">
    <w:name w:val="WW8Num10z7"/>
    <w:qFormat/>
    <w:rsid w:val="00407201"/>
  </w:style>
  <w:style w:type="character" w:customStyle="1" w:styleId="WW8Num10z8">
    <w:name w:val="WW8Num10z8"/>
    <w:qFormat/>
    <w:rsid w:val="00407201"/>
  </w:style>
  <w:style w:type="character" w:customStyle="1" w:styleId="WW8Num11z0">
    <w:name w:val="WW8Num11z0"/>
    <w:qFormat/>
    <w:rsid w:val="00407201"/>
    <w:rPr>
      <w:sz w:val="24"/>
      <w:szCs w:val="24"/>
    </w:rPr>
  </w:style>
  <w:style w:type="character" w:customStyle="1" w:styleId="WW8Num11z1">
    <w:name w:val="WW8Num11z1"/>
    <w:qFormat/>
    <w:rsid w:val="00407201"/>
  </w:style>
  <w:style w:type="character" w:customStyle="1" w:styleId="WW8Num11z2">
    <w:name w:val="WW8Num11z2"/>
    <w:qFormat/>
    <w:rsid w:val="00407201"/>
  </w:style>
  <w:style w:type="character" w:customStyle="1" w:styleId="WW8Num11z3">
    <w:name w:val="WW8Num11z3"/>
    <w:qFormat/>
    <w:rsid w:val="00407201"/>
  </w:style>
  <w:style w:type="character" w:customStyle="1" w:styleId="WW8Num11z4">
    <w:name w:val="WW8Num11z4"/>
    <w:qFormat/>
    <w:rsid w:val="00407201"/>
  </w:style>
  <w:style w:type="character" w:customStyle="1" w:styleId="WW8Num11z5">
    <w:name w:val="WW8Num11z5"/>
    <w:qFormat/>
    <w:rsid w:val="00407201"/>
  </w:style>
  <w:style w:type="character" w:customStyle="1" w:styleId="WW8Num11z6">
    <w:name w:val="WW8Num11z6"/>
    <w:qFormat/>
    <w:rsid w:val="00407201"/>
  </w:style>
  <w:style w:type="character" w:customStyle="1" w:styleId="WW8Num11z7">
    <w:name w:val="WW8Num11z7"/>
    <w:qFormat/>
    <w:rsid w:val="00407201"/>
  </w:style>
  <w:style w:type="character" w:customStyle="1" w:styleId="WW8Num11z8">
    <w:name w:val="WW8Num11z8"/>
    <w:qFormat/>
    <w:rsid w:val="00407201"/>
  </w:style>
  <w:style w:type="character" w:customStyle="1" w:styleId="WW8Num3z1">
    <w:name w:val="WW8Num3z1"/>
    <w:qFormat/>
    <w:rsid w:val="00407201"/>
    <w:rPr>
      <w:szCs w:val="24"/>
      <w:lang w:val="en-US"/>
    </w:rPr>
  </w:style>
  <w:style w:type="character" w:customStyle="1" w:styleId="WW8Num3z3">
    <w:name w:val="WW8Num3z3"/>
    <w:qFormat/>
    <w:rsid w:val="00407201"/>
  </w:style>
  <w:style w:type="character" w:customStyle="1" w:styleId="WW8Num3z4">
    <w:name w:val="WW8Num3z4"/>
    <w:qFormat/>
    <w:rsid w:val="00407201"/>
  </w:style>
  <w:style w:type="character" w:customStyle="1" w:styleId="WW8Num3z5">
    <w:name w:val="WW8Num3z5"/>
    <w:qFormat/>
    <w:rsid w:val="00407201"/>
  </w:style>
  <w:style w:type="character" w:customStyle="1" w:styleId="WW8Num3z6">
    <w:name w:val="WW8Num3z6"/>
    <w:qFormat/>
    <w:rsid w:val="00407201"/>
  </w:style>
  <w:style w:type="character" w:customStyle="1" w:styleId="WW8Num3z7">
    <w:name w:val="WW8Num3z7"/>
    <w:qFormat/>
    <w:rsid w:val="00407201"/>
  </w:style>
  <w:style w:type="character" w:customStyle="1" w:styleId="WW8Num3z8">
    <w:name w:val="WW8Num3z8"/>
    <w:qFormat/>
    <w:rsid w:val="00407201"/>
  </w:style>
  <w:style w:type="character" w:customStyle="1" w:styleId="WW8Num4z2">
    <w:name w:val="WW8Num4z2"/>
    <w:qFormat/>
    <w:rsid w:val="00407201"/>
  </w:style>
  <w:style w:type="character" w:customStyle="1" w:styleId="WW8Num6z1">
    <w:name w:val="WW8Num6z1"/>
    <w:qFormat/>
    <w:rsid w:val="00407201"/>
    <w:rPr>
      <w:rFonts w:eastAsia="Times New Roman" w:cs="Times New Roman"/>
      <w:b w:val="0"/>
      <w:sz w:val="24"/>
      <w:szCs w:val="24"/>
    </w:rPr>
  </w:style>
  <w:style w:type="character" w:customStyle="1" w:styleId="WW8Num8z1">
    <w:name w:val="WW8Num8z1"/>
    <w:qFormat/>
    <w:rsid w:val="00407201"/>
  </w:style>
  <w:style w:type="character" w:customStyle="1" w:styleId="WW8Num8z2">
    <w:name w:val="WW8Num8z2"/>
    <w:qFormat/>
    <w:rsid w:val="00407201"/>
  </w:style>
  <w:style w:type="character" w:customStyle="1" w:styleId="WW8Num8z3">
    <w:name w:val="WW8Num8z3"/>
    <w:qFormat/>
    <w:rsid w:val="00407201"/>
  </w:style>
  <w:style w:type="character" w:customStyle="1" w:styleId="WW8Num8z4">
    <w:name w:val="WW8Num8z4"/>
    <w:qFormat/>
    <w:rsid w:val="00407201"/>
  </w:style>
  <w:style w:type="character" w:customStyle="1" w:styleId="WW8Num8z5">
    <w:name w:val="WW8Num8z5"/>
    <w:qFormat/>
    <w:rsid w:val="00407201"/>
  </w:style>
  <w:style w:type="character" w:customStyle="1" w:styleId="WW8Num8z6">
    <w:name w:val="WW8Num8z6"/>
    <w:qFormat/>
    <w:rsid w:val="00407201"/>
  </w:style>
  <w:style w:type="character" w:customStyle="1" w:styleId="WW8Num8z7">
    <w:name w:val="WW8Num8z7"/>
    <w:qFormat/>
    <w:rsid w:val="00407201"/>
  </w:style>
  <w:style w:type="character" w:customStyle="1" w:styleId="WW8Num8z8">
    <w:name w:val="WW8Num8z8"/>
    <w:qFormat/>
    <w:rsid w:val="00407201"/>
  </w:style>
  <w:style w:type="character" w:customStyle="1" w:styleId="WW8Num2z2">
    <w:name w:val="WW8Num2z2"/>
    <w:qFormat/>
    <w:rsid w:val="00407201"/>
  </w:style>
  <w:style w:type="character" w:customStyle="1" w:styleId="WW8Num2z3">
    <w:name w:val="WW8Num2z3"/>
    <w:qFormat/>
    <w:rsid w:val="00407201"/>
  </w:style>
  <w:style w:type="character" w:customStyle="1" w:styleId="WW8Num2z4">
    <w:name w:val="WW8Num2z4"/>
    <w:qFormat/>
    <w:rsid w:val="00407201"/>
  </w:style>
  <w:style w:type="character" w:customStyle="1" w:styleId="WW8Num2z5">
    <w:name w:val="WW8Num2z5"/>
    <w:qFormat/>
    <w:rsid w:val="00407201"/>
  </w:style>
  <w:style w:type="character" w:customStyle="1" w:styleId="WW8Num2z6">
    <w:name w:val="WW8Num2z6"/>
    <w:qFormat/>
    <w:rsid w:val="00407201"/>
  </w:style>
  <w:style w:type="character" w:customStyle="1" w:styleId="WW8Num2z7">
    <w:name w:val="WW8Num2z7"/>
    <w:qFormat/>
    <w:rsid w:val="00407201"/>
  </w:style>
  <w:style w:type="character" w:customStyle="1" w:styleId="WW8Num2z8">
    <w:name w:val="WW8Num2z8"/>
    <w:qFormat/>
    <w:rsid w:val="00407201"/>
  </w:style>
  <w:style w:type="character" w:customStyle="1" w:styleId="WW8Num3z2">
    <w:name w:val="WW8Num3z2"/>
    <w:qFormat/>
    <w:rsid w:val="00407201"/>
    <w:rPr>
      <w:szCs w:val="24"/>
    </w:rPr>
  </w:style>
  <w:style w:type="character" w:customStyle="1" w:styleId="WW8Num6z2">
    <w:name w:val="WW8Num6z2"/>
    <w:qFormat/>
    <w:rsid w:val="00407201"/>
  </w:style>
  <w:style w:type="character" w:customStyle="1" w:styleId="WW8Num6z3">
    <w:name w:val="WW8Num6z3"/>
    <w:qFormat/>
    <w:rsid w:val="00407201"/>
  </w:style>
  <w:style w:type="character" w:customStyle="1" w:styleId="WW8Num6z4">
    <w:name w:val="WW8Num6z4"/>
    <w:qFormat/>
    <w:rsid w:val="00407201"/>
  </w:style>
  <w:style w:type="character" w:customStyle="1" w:styleId="WW8Num6z5">
    <w:name w:val="WW8Num6z5"/>
    <w:qFormat/>
    <w:rsid w:val="00407201"/>
  </w:style>
  <w:style w:type="character" w:customStyle="1" w:styleId="WW8Num6z6">
    <w:name w:val="WW8Num6z6"/>
    <w:qFormat/>
    <w:rsid w:val="00407201"/>
  </w:style>
  <w:style w:type="character" w:customStyle="1" w:styleId="WW8Num6z7">
    <w:name w:val="WW8Num6z7"/>
    <w:qFormat/>
    <w:rsid w:val="00407201"/>
  </w:style>
  <w:style w:type="character" w:customStyle="1" w:styleId="WW8Num6z8">
    <w:name w:val="WW8Num6z8"/>
    <w:qFormat/>
    <w:rsid w:val="00407201"/>
  </w:style>
  <w:style w:type="character" w:customStyle="1" w:styleId="WW8Num12z0">
    <w:name w:val="WW8Num12z0"/>
    <w:qFormat/>
    <w:rsid w:val="00407201"/>
    <w:rPr>
      <w:rFonts w:ascii="Times New Roman" w:eastAsia="Times New Roman" w:hAnsi="Times New Roman" w:cs="Times New Roman"/>
      <w:b w:val="0"/>
      <w:bCs w:val="0"/>
      <w:sz w:val="24"/>
      <w:szCs w:val="24"/>
    </w:rPr>
  </w:style>
  <w:style w:type="character" w:customStyle="1" w:styleId="WW8Num13z0">
    <w:name w:val="WW8Num13z0"/>
    <w:qFormat/>
    <w:rsid w:val="00407201"/>
    <w:rPr>
      <w:rFonts w:eastAsia="Times New Roman" w:cs="Times New Roman"/>
    </w:rPr>
  </w:style>
  <w:style w:type="character" w:customStyle="1" w:styleId="WW8Num13z1">
    <w:name w:val="WW8Num13z1"/>
    <w:qFormat/>
    <w:rsid w:val="00407201"/>
    <w:rPr>
      <w:rFonts w:eastAsia="Times New Roman" w:cs="Times New Roman"/>
      <w:b w:val="0"/>
    </w:rPr>
  </w:style>
  <w:style w:type="character" w:customStyle="1" w:styleId="WW8Num14z0">
    <w:name w:val="WW8Num14z0"/>
    <w:qFormat/>
    <w:rsid w:val="00407201"/>
  </w:style>
  <w:style w:type="character" w:customStyle="1" w:styleId="WW8Num14z1">
    <w:name w:val="WW8Num14z1"/>
    <w:qFormat/>
    <w:rsid w:val="00407201"/>
    <w:rPr>
      <w:i w:val="0"/>
      <w:color w:val="000000"/>
    </w:rPr>
  </w:style>
  <w:style w:type="character" w:customStyle="1" w:styleId="WW8Num15z0">
    <w:name w:val="WW8Num15z0"/>
    <w:qFormat/>
    <w:rsid w:val="00407201"/>
  </w:style>
  <w:style w:type="character" w:customStyle="1" w:styleId="WW8Num16z0">
    <w:name w:val="WW8Num16z0"/>
    <w:qFormat/>
    <w:rsid w:val="00407201"/>
  </w:style>
  <w:style w:type="character" w:customStyle="1" w:styleId="WW8Num17z0">
    <w:name w:val="WW8Num17z0"/>
    <w:qFormat/>
    <w:rsid w:val="00407201"/>
  </w:style>
  <w:style w:type="character" w:customStyle="1" w:styleId="WW8Num17z1">
    <w:name w:val="WW8Num17z1"/>
    <w:qFormat/>
    <w:rsid w:val="00407201"/>
  </w:style>
  <w:style w:type="character" w:customStyle="1" w:styleId="WW8Num17z2">
    <w:name w:val="WW8Num17z2"/>
    <w:qFormat/>
    <w:rsid w:val="00407201"/>
  </w:style>
  <w:style w:type="character" w:customStyle="1" w:styleId="WW8Num18z0">
    <w:name w:val="WW8Num18z0"/>
    <w:qFormat/>
    <w:rsid w:val="00407201"/>
    <w:rPr>
      <w:rFonts w:ascii="Times New Roman" w:eastAsia="Times New Roman" w:hAnsi="Times New Roman" w:cs="Times New Roman"/>
      <w:b/>
      <w:i w:val="0"/>
    </w:rPr>
  </w:style>
  <w:style w:type="character" w:customStyle="1" w:styleId="WW8Num18z1">
    <w:name w:val="WW8Num18z1"/>
    <w:qFormat/>
    <w:rsid w:val="00407201"/>
  </w:style>
  <w:style w:type="character" w:customStyle="1" w:styleId="WW8Num19z0">
    <w:name w:val="WW8Num19z0"/>
    <w:qFormat/>
    <w:rsid w:val="00407201"/>
  </w:style>
  <w:style w:type="character" w:customStyle="1" w:styleId="FontStyle56">
    <w:name w:val="Font Style56"/>
    <w:qFormat/>
    <w:rsid w:val="00407201"/>
    <w:rPr>
      <w:rFonts w:ascii="Times New Roman" w:eastAsia="Times New Roman" w:hAnsi="Times New Roman" w:cs="Times New Roman"/>
      <w:sz w:val="22"/>
      <w:szCs w:val="22"/>
    </w:rPr>
  </w:style>
  <w:style w:type="character" w:customStyle="1" w:styleId="Internetosaitas">
    <w:name w:val="Interneto saitas"/>
    <w:unhideWhenUsed/>
    <w:rsid w:val="00407201"/>
    <w:rPr>
      <w:color w:val="0000FF"/>
      <w:u w:val="single"/>
    </w:rPr>
  </w:style>
  <w:style w:type="character" w:customStyle="1" w:styleId="fieldtext1">
    <w:name w:val="field_text1"/>
    <w:qFormat/>
    <w:rsid w:val="00407201"/>
    <w:rPr>
      <w:rFonts w:ascii="Tahoma" w:eastAsia="Tahoma" w:hAnsi="Tahoma" w:cs="Tahoma"/>
      <w:b w:val="0"/>
      <w:bCs w:val="0"/>
      <w:color w:val="000000"/>
      <w:sz w:val="18"/>
      <w:szCs w:val="18"/>
    </w:rPr>
  </w:style>
  <w:style w:type="character" w:customStyle="1" w:styleId="FontStyle60">
    <w:name w:val="Font Style60"/>
    <w:qFormat/>
    <w:rsid w:val="00407201"/>
    <w:rPr>
      <w:rFonts w:ascii="Times New Roman" w:eastAsia="Times New Roman" w:hAnsi="Times New Roman" w:cs="Times New Roman"/>
      <w:i/>
      <w:iCs/>
      <w:sz w:val="24"/>
      <w:szCs w:val="24"/>
    </w:rPr>
  </w:style>
  <w:style w:type="character" w:customStyle="1" w:styleId="Komentaronuoroda1">
    <w:name w:val="Komentaro nuoroda1"/>
    <w:qFormat/>
    <w:rsid w:val="00407201"/>
    <w:rPr>
      <w:sz w:val="16"/>
      <w:szCs w:val="16"/>
    </w:rPr>
  </w:style>
  <w:style w:type="character" w:customStyle="1" w:styleId="Puslapionumeris1">
    <w:name w:val="Puslapio numeris1"/>
    <w:basedOn w:val="Numatytasispastraiposriftas1"/>
    <w:rsid w:val="00407201"/>
  </w:style>
  <w:style w:type="character" w:customStyle="1" w:styleId="Aplankytasinternetosaitas">
    <w:name w:val="Aplankytas interneto saitas"/>
    <w:rsid w:val="00407201"/>
    <w:rPr>
      <w:color w:val="800080"/>
      <w:u w:val="single"/>
    </w:rPr>
  </w:style>
  <w:style w:type="character" w:customStyle="1" w:styleId="fieldtext10">
    <w:name w:val="fieldtext1"/>
    <w:qFormat/>
    <w:rsid w:val="00407201"/>
    <w:rPr>
      <w:rFonts w:ascii="Tahoma" w:eastAsia="Tahoma" w:hAnsi="Tahoma" w:cs="Tahoma"/>
      <w:b w:val="0"/>
      <w:bCs w:val="0"/>
      <w:color w:val="000000"/>
    </w:rPr>
  </w:style>
  <w:style w:type="character" w:customStyle="1" w:styleId="HTMLiankstoformatuotasDiagrama">
    <w:name w:val="HTML iš anksto formatuotas Diagrama"/>
    <w:qFormat/>
    <w:rsid w:val="00407201"/>
    <w:rPr>
      <w:rFonts w:ascii="Courier New" w:eastAsia="Courier New" w:hAnsi="Courier New" w:cs="Courier New"/>
      <w:lang w:val="lt-LT" w:bidi="ar-SA"/>
    </w:rPr>
  </w:style>
  <w:style w:type="character" w:customStyle="1" w:styleId="AntratsDiagrama">
    <w:name w:val="Antraštės Diagrama"/>
    <w:qFormat/>
    <w:rsid w:val="00407201"/>
    <w:rPr>
      <w:sz w:val="24"/>
      <w:lang w:val="lt-LT" w:bidi="ar-SA"/>
    </w:rPr>
  </w:style>
  <w:style w:type="character" w:customStyle="1" w:styleId="Antrat6Diagrama">
    <w:name w:val="Antraštė 6 Diagrama"/>
    <w:qFormat/>
    <w:rsid w:val="00407201"/>
    <w:rPr>
      <w:rFonts w:ascii="Calibri" w:eastAsia="Times New Roman" w:hAnsi="Calibri" w:cs="Calibri"/>
      <w:b/>
      <w:bCs/>
      <w:sz w:val="22"/>
      <w:szCs w:val="22"/>
    </w:rPr>
  </w:style>
  <w:style w:type="character" w:customStyle="1" w:styleId="Antrat7Diagrama">
    <w:name w:val="Antraštė 7 Diagrama"/>
    <w:qFormat/>
    <w:rsid w:val="00407201"/>
    <w:rPr>
      <w:rFonts w:ascii="Calibri" w:eastAsia="Times New Roman" w:hAnsi="Calibri" w:cs="Calibri"/>
      <w:sz w:val="24"/>
      <w:szCs w:val="24"/>
    </w:rPr>
  </w:style>
  <w:style w:type="character" w:customStyle="1" w:styleId="Pagrindinistekstas3Diagrama">
    <w:name w:val="Pagrindinis tekstas 3 Diagrama"/>
    <w:qFormat/>
    <w:rsid w:val="00407201"/>
    <w:rPr>
      <w:rFonts w:eastAsia="Times New Roman"/>
      <w:sz w:val="16"/>
      <w:szCs w:val="16"/>
    </w:rPr>
  </w:style>
  <w:style w:type="character" w:customStyle="1" w:styleId="Pagrindiniotekstotrauka3Diagrama">
    <w:name w:val="Pagrindinio teksto įtrauka 3 Diagrama"/>
    <w:qFormat/>
    <w:rsid w:val="00407201"/>
    <w:rPr>
      <w:rFonts w:eastAsia="Times New Roman"/>
      <w:sz w:val="16"/>
      <w:szCs w:val="16"/>
    </w:rPr>
  </w:style>
  <w:style w:type="character" w:customStyle="1" w:styleId="PuslapioinaostekstasDiagrama">
    <w:name w:val="Puslapio išnašos tekstas Diagrama"/>
    <w:qFormat/>
    <w:rsid w:val="00407201"/>
    <w:rPr>
      <w:rFonts w:eastAsia="Times New Roman"/>
      <w:lang w:val="en-US"/>
    </w:rPr>
  </w:style>
  <w:style w:type="character" w:customStyle="1" w:styleId="PagrindiniotekstotraukaDiagrama">
    <w:name w:val="Pagrindinio teksto įtrauka Diagrama"/>
    <w:qFormat/>
    <w:rsid w:val="00407201"/>
    <w:rPr>
      <w:rFonts w:eastAsia="Times New Roman"/>
      <w:sz w:val="22"/>
    </w:rPr>
  </w:style>
  <w:style w:type="character" w:customStyle="1" w:styleId="PavadinimasDiagrama">
    <w:name w:val="Pavadinimas Diagrama"/>
    <w:qFormat/>
    <w:rsid w:val="00407201"/>
    <w:rPr>
      <w:rFonts w:eastAsia="Times New Roman"/>
      <w:b/>
      <w:sz w:val="24"/>
    </w:rPr>
  </w:style>
  <w:style w:type="character" w:customStyle="1" w:styleId="KomentarotekstasDiagrama">
    <w:name w:val="Komentaro tekstas Diagrama"/>
    <w:qFormat/>
    <w:rsid w:val="00407201"/>
    <w:rPr>
      <w:lang w:val="lt-LT" w:bidi="ar-SA"/>
    </w:rPr>
  </w:style>
  <w:style w:type="character" w:customStyle="1" w:styleId="SraopastraipaDiagrama">
    <w:name w:val="Sąrašo pastraipa Diagrama"/>
    <w:uiPriority w:val="99"/>
    <w:qFormat/>
    <w:rsid w:val="00407201"/>
    <w:rPr>
      <w:sz w:val="24"/>
      <w:szCs w:val="24"/>
      <w:lang w:val="en-US" w:bidi="ar-SA"/>
    </w:rPr>
  </w:style>
  <w:style w:type="character" w:customStyle="1" w:styleId="Antrat5Diagrama">
    <w:name w:val="Antraštė 5 Diagrama"/>
    <w:qFormat/>
    <w:rsid w:val="00407201"/>
    <w:rPr>
      <w:rFonts w:eastAsia="Times New Roman"/>
      <w:b/>
      <w:sz w:val="40"/>
    </w:rPr>
  </w:style>
  <w:style w:type="character" w:customStyle="1" w:styleId="Antrat9Diagrama">
    <w:name w:val="Antraštė 9 Diagrama"/>
    <w:qFormat/>
    <w:rsid w:val="00407201"/>
    <w:rPr>
      <w:rFonts w:eastAsia="Times New Roman"/>
      <w:sz w:val="40"/>
    </w:rPr>
  </w:style>
  <w:style w:type="character" w:customStyle="1" w:styleId="Pagrindinistekstas2Diagrama">
    <w:name w:val="Pagrindinis tekstas 2 Diagrama"/>
    <w:qFormat/>
    <w:rsid w:val="00407201"/>
    <w:rPr>
      <w:rFonts w:eastAsia="Times New Roman"/>
      <w:sz w:val="24"/>
    </w:rPr>
  </w:style>
  <w:style w:type="character" w:customStyle="1" w:styleId="PoratDiagrama">
    <w:name w:val="Poraštė Diagrama"/>
    <w:qFormat/>
    <w:rsid w:val="00407201"/>
    <w:rPr>
      <w:rFonts w:eastAsia="Times New Roman"/>
      <w:sz w:val="22"/>
    </w:rPr>
  </w:style>
  <w:style w:type="character" w:customStyle="1" w:styleId="Hyperlink0">
    <w:name w:val="Hyperlink.0"/>
    <w:basedOn w:val="Internetosaitas"/>
    <w:qFormat/>
    <w:rsid w:val="00407201"/>
    <w:rPr>
      <w:color w:val="0000FF"/>
      <w:u w:val="single"/>
    </w:rPr>
  </w:style>
  <w:style w:type="character" w:customStyle="1" w:styleId="WW8Num12z1">
    <w:name w:val="WW8Num12z1"/>
    <w:qFormat/>
    <w:rsid w:val="00407201"/>
  </w:style>
  <w:style w:type="character" w:customStyle="1" w:styleId="WW8Num12z2">
    <w:name w:val="WW8Num12z2"/>
    <w:qFormat/>
    <w:rsid w:val="00407201"/>
  </w:style>
  <w:style w:type="character" w:customStyle="1" w:styleId="WW8Num12z3">
    <w:name w:val="WW8Num12z3"/>
    <w:qFormat/>
    <w:rsid w:val="00407201"/>
  </w:style>
  <w:style w:type="character" w:customStyle="1" w:styleId="WW8Num12z4">
    <w:name w:val="WW8Num12z4"/>
    <w:qFormat/>
    <w:rsid w:val="00407201"/>
  </w:style>
  <w:style w:type="character" w:customStyle="1" w:styleId="WW8Num12z5">
    <w:name w:val="WW8Num12z5"/>
    <w:qFormat/>
    <w:rsid w:val="00407201"/>
  </w:style>
  <w:style w:type="character" w:customStyle="1" w:styleId="WW8Num12z6">
    <w:name w:val="WW8Num12z6"/>
    <w:qFormat/>
    <w:rsid w:val="00407201"/>
  </w:style>
  <w:style w:type="character" w:customStyle="1" w:styleId="WW8Num12z7">
    <w:name w:val="WW8Num12z7"/>
    <w:qFormat/>
    <w:rsid w:val="00407201"/>
  </w:style>
  <w:style w:type="character" w:customStyle="1" w:styleId="WW8Num12z8">
    <w:name w:val="WW8Num12z8"/>
    <w:qFormat/>
    <w:rsid w:val="00407201"/>
  </w:style>
  <w:style w:type="character" w:customStyle="1" w:styleId="PagrindinistekstasKursyvas">
    <w:name w:val="Pagrindinis tekstas + Kursyvas"/>
    <w:qFormat/>
    <w:rsid w:val="00407201"/>
    <w:rPr>
      <w:rFonts w:ascii="Times New Roman" w:eastAsia="Times New Roman" w:hAnsi="Times New Roman" w:cs="Times New Roman"/>
      <w:b w:val="0"/>
      <w:bCs w:val="0"/>
      <w:i/>
      <w:iCs/>
      <w:caps w:val="0"/>
      <w:smallCaps w:val="0"/>
      <w:strike w:val="0"/>
      <w:dstrike w:val="0"/>
      <w:spacing w:val="0"/>
      <w:sz w:val="22"/>
      <w:szCs w:val="22"/>
    </w:rPr>
  </w:style>
  <w:style w:type="character" w:customStyle="1" w:styleId="Numeravimosimboliai">
    <w:name w:val="Numeravimo simboliai"/>
    <w:qFormat/>
    <w:rsid w:val="00407201"/>
  </w:style>
  <w:style w:type="character" w:customStyle="1" w:styleId="Character20style">
    <w:name w:val="Character_20_style"/>
    <w:qFormat/>
    <w:rsid w:val="00407201"/>
  </w:style>
  <w:style w:type="character" w:customStyle="1" w:styleId="enkleliai">
    <w:name w:val="Ženkleliai"/>
    <w:qFormat/>
    <w:rsid w:val="00407201"/>
    <w:rPr>
      <w:rFonts w:ascii="OpenSymbol" w:eastAsia="OpenSymbol" w:hAnsi="OpenSymbol" w:cs="OpenSymbol"/>
    </w:rPr>
  </w:style>
  <w:style w:type="character" w:customStyle="1" w:styleId="Rodyklssaitas">
    <w:name w:val="Rodyklės saitas"/>
    <w:qFormat/>
    <w:rsid w:val="00407201"/>
  </w:style>
  <w:style w:type="character" w:customStyle="1" w:styleId="DefaultFontStyle">
    <w:name w:val="DefaultFontStyle"/>
    <w:qFormat/>
    <w:rsid w:val="00407201"/>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CharStyle11">
    <w:name w:val="CharStyle11"/>
    <w:basedOn w:val="DefaultFontStyle"/>
    <w:qFormat/>
    <w:rsid w:val="00407201"/>
    <w:rPr>
      <w:rFonts w:ascii="Times New Roman" w:eastAsia="Times New Roman" w:hAnsi="Times New Roman" w:cs="Times New Roman"/>
      <w:b w:val="0"/>
      <w:bCs w:val="0"/>
      <w:i w:val="0"/>
      <w:iCs w:val="0"/>
      <w:strike w:val="0"/>
      <w:dstrike w:val="0"/>
      <w:color w:val="000000"/>
      <w:spacing w:val="0"/>
      <w:w w:val="100"/>
      <w:position w:val="0"/>
      <w:sz w:val="22"/>
      <w:szCs w:val="22"/>
      <w:u w:val="none"/>
      <w:vertAlign w:val="baseline"/>
      <w:lang w:val="lt-LT" w:eastAsia="lt-LT" w:bidi="lt-LT"/>
    </w:rPr>
  </w:style>
  <w:style w:type="character" w:customStyle="1" w:styleId="CharStyle12">
    <w:name w:val="CharStyle12"/>
    <w:basedOn w:val="CharStyle11"/>
    <w:qFormat/>
    <w:rsid w:val="00407201"/>
    <w:rPr>
      <w:rFonts w:ascii="Times New Roman" w:eastAsia="Times New Roman" w:hAnsi="Times New Roman" w:cs="Times New Roman"/>
      <w:b w:val="0"/>
      <w:bCs w:val="0"/>
      <w:i/>
      <w:iCs/>
      <w:strike w:val="0"/>
      <w:dstrike w:val="0"/>
      <w:color w:val="000000"/>
      <w:spacing w:val="0"/>
      <w:w w:val="100"/>
      <w:position w:val="0"/>
      <w:sz w:val="22"/>
      <w:szCs w:val="22"/>
      <w:u w:val="none"/>
      <w:vertAlign w:val="baseline"/>
      <w:lang w:val="lt-LT" w:eastAsia="lt-LT" w:bidi="lt-LT"/>
    </w:rPr>
  </w:style>
  <w:style w:type="character" w:customStyle="1" w:styleId="CharStyle13">
    <w:name w:val="CharStyle13"/>
    <w:basedOn w:val="CharStyle11"/>
    <w:qFormat/>
    <w:rsid w:val="00407201"/>
    <w:rPr>
      <w:rFonts w:ascii="Times New Roman" w:eastAsia="Times New Roman" w:hAnsi="Times New Roman" w:cs="Times New Roman"/>
      <w:b/>
      <w:bCs/>
      <w:i w:val="0"/>
      <w:iCs w:val="0"/>
      <w:strike w:val="0"/>
      <w:dstrike w:val="0"/>
      <w:color w:val="000000"/>
      <w:spacing w:val="0"/>
      <w:w w:val="100"/>
      <w:position w:val="0"/>
      <w:sz w:val="22"/>
      <w:szCs w:val="22"/>
      <w:u w:val="none"/>
      <w:vertAlign w:val="baseline"/>
      <w:lang w:val="lt-LT" w:eastAsia="lt-LT" w:bidi="lt-LT"/>
    </w:rPr>
  </w:style>
  <w:style w:type="character" w:customStyle="1" w:styleId="WW8Num27z0">
    <w:name w:val="WW8Num27z0"/>
    <w:qFormat/>
    <w:rsid w:val="00407201"/>
    <w:rPr>
      <w:rFonts w:ascii="Symbol" w:eastAsia="Symbol" w:hAnsi="Symbol" w:cs="Symbol"/>
      <w:sz w:val="20"/>
      <w:szCs w:val="22"/>
      <w:lang w:eastAsia="en-US"/>
    </w:rPr>
  </w:style>
  <w:style w:type="character" w:customStyle="1" w:styleId="WW8Num27z1">
    <w:name w:val="WW8Num27z1"/>
    <w:qFormat/>
    <w:rsid w:val="00407201"/>
    <w:rPr>
      <w:rFonts w:ascii="Courier New" w:eastAsia="Courier New" w:hAnsi="Courier New" w:cs="Courier New"/>
      <w:sz w:val="20"/>
    </w:rPr>
  </w:style>
  <w:style w:type="character" w:customStyle="1" w:styleId="WW8Num27z2">
    <w:name w:val="WW8Num27z2"/>
    <w:qFormat/>
    <w:rsid w:val="00407201"/>
    <w:rPr>
      <w:rFonts w:ascii="Wingdings" w:eastAsia="Wingdings" w:hAnsi="Wingdings" w:cs="Wingdings"/>
      <w:sz w:val="20"/>
    </w:rPr>
  </w:style>
  <w:style w:type="character" w:customStyle="1" w:styleId="WWCharLFO2LVL3">
    <w:name w:val="WW_CharLFO2LVL3"/>
    <w:qFormat/>
    <w:rsid w:val="00407201"/>
    <w:rPr>
      <w:rFonts w:ascii="Times New Roman" w:hAnsi="Times New Roman" w:cs="Times New Roman"/>
      <w:b w:val="0"/>
      <w:bCs w:val="0"/>
      <w:sz w:val="24"/>
      <w:szCs w:val="24"/>
    </w:rPr>
  </w:style>
  <w:style w:type="character" w:customStyle="1" w:styleId="WWCharLFO2LVL4">
    <w:name w:val="WW_CharLFO2LVL4"/>
    <w:qFormat/>
    <w:rsid w:val="00407201"/>
    <w:rPr>
      <w:rFonts w:cs="Times New Roman"/>
      <w:b w:val="0"/>
      <w:bCs w:val="0"/>
      <w:sz w:val="24"/>
      <w:szCs w:val="24"/>
    </w:rPr>
  </w:style>
  <w:style w:type="character" w:customStyle="1" w:styleId="WWCharLFO2LVL5">
    <w:name w:val="WW_CharLFO2LVL5"/>
    <w:qFormat/>
    <w:rsid w:val="00407201"/>
    <w:rPr>
      <w:rFonts w:cs="Times New Roman"/>
      <w:b w:val="0"/>
      <w:bCs w:val="0"/>
      <w:sz w:val="24"/>
      <w:szCs w:val="24"/>
    </w:rPr>
  </w:style>
  <w:style w:type="character" w:customStyle="1" w:styleId="WWCharLFO2LVL6">
    <w:name w:val="WW_CharLFO2LVL6"/>
    <w:qFormat/>
    <w:rsid w:val="00407201"/>
    <w:rPr>
      <w:rFonts w:cs="Times New Roman"/>
      <w:b w:val="0"/>
      <w:bCs w:val="0"/>
      <w:sz w:val="24"/>
      <w:szCs w:val="24"/>
    </w:rPr>
  </w:style>
  <w:style w:type="character" w:customStyle="1" w:styleId="WWCharLFO2LVL7">
    <w:name w:val="WW_CharLFO2LVL7"/>
    <w:qFormat/>
    <w:rsid w:val="00407201"/>
    <w:rPr>
      <w:rFonts w:cs="Times New Roman"/>
      <w:b w:val="0"/>
      <w:bCs w:val="0"/>
      <w:sz w:val="24"/>
      <w:szCs w:val="24"/>
    </w:rPr>
  </w:style>
  <w:style w:type="character" w:customStyle="1" w:styleId="WWCharLFO2LVL8">
    <w:name w:val="WW_CharLFO2LVL8"/>
    <w:qFormat/>
    <w:rsid w:val="00407201"/>
    <w:rPr>
      <w:rFonts w:cs="Times New Roman"/>
      <w:b w:val="0"/>
      <w:bCs w:val="0"/>
      <w:sz w:val="24"/>
      <w:szCs w:val="24"/>
    </w:rPr>
  </w:style>
  <w:style w:type="character" w:customStyle="1" w:styleId="WWCharLFO2LVL9">
    <w:name w:val="WW_CharLFO2LVL9"/>
    <w:qFormat/>
    <w:rsid w:val="00407201"/>
    <w:rPr>
      <w:rFonts w:cs="Times New Roman"/>
      <w:b w:val="0"/>
      <w:bCs w:val="0"/>
      <w:sz w:val="24"/>
      <w:szCs w:val="24"/>
    </w:rPr>
  </w:style>
  <w:style w:type="character" w:customStyle="1" w:styleId="WWCharLFO25LVL1">
    <w:name w:val="WW_CharLFO25LVL1"/>
    <w:qFormat/>
    <w:rsid w:val="00407201"/>
    <w:rPr>
      <w:rFonts w:ascii="Symbol" w:hAnsi="Symbol" w:cs="Symbol"/>
      <w:sz w:val="24"/>
    </w:rPr>
  </w:style>
  <w:style w:type="character" w:customStyle="1" w:styleId="WWCharLFO25LVL2">
    <w:name w:val="WW_CharLFO25LVL2"/>
    <w:qFormat/>
    <w:rsid w:val="00407201"/>
    <w:rPr>
      <w:rFonts w:ascii="Symbol" w:hAnsi="Symbol" w:cs="Symbol"/>
    </w:rPr>
  </w:style>
  <w:style w:type="character" w:customStyle="1" w:styleId="WWCharLFO25LVL3">
    <w:name w:val="WW_CharLFO25LVL3"/>
    <w:qFormat/>
    <w:rsid w:val="00407201"/>
    <w:rPr>
      <w:rFonts w:ascii="Symbol" w:hAnsi="Symbol" w:cs="Symbol"/>
    </w:rPr>
  </w:style>
  <w:style w:type="character" w:customStyle="1" w:styleId="WWCharLFO25LVL4">
    <w:name w:val="WW_CharLFO25LVL4"/>
    <w:qFormat/>
    <w:rsid w:val="00407201"/>
    <w:rPr>
      <w:rFonts w:ascii="Symbol" w:hAnsi="Symbol" w:cs="Symbol"/>
    </w:rPr>
  </w:style>
  <w:style w:type="character" w:customStyle="1" w:styleId="WWCharLFO25LVL5">
    <w:name w:val="WW_CharLFO25LVL5"/>
    <w:qFormat/>
    <w:rsid w:val="00407201"/>
    <w:rPr>
      <w:rFonts w:ascii="Symbol" w:hAnsi="Symbol" w:cs="Symbol"/>
    </w:rPr>
  </w:style>
  <w:style w:type="character" w:customStyle="1" w:styleId="WWCharLFO25LVL6">
    <w:name w:val="WW_CharLFO25LVL6"/>
    <w:qFormat/>
    <w:rsid w:val="00407201"/>
    <w:rPr>
      <w:rFonts w:ascii="Symbol" w:hAnsi="Symbol" w:cs="Symbol"/>
    </w:rPr>
  </w:style>
  <w:style w:type="character" w:customStyle="1" w:styleId="WWCharLFO25LVL7">
    <w:name w:val="WW_CharLFO25LVL7"/>
    <w:qFormat/>
    <w:rsid w:val="00407201"/>
    <w:rPr>
      <w:rFonts w:ascii="Symbol" w:hAnsi="Symbol" w:cs="Symbol"/>
    </w:rPr>
  </w:style>
  <w:style w:type="character" w:customStyle="1" w:styleId="WWCharLFO25LVL8">
    <w:name w:val="WW_CharLFO25LVL8"/>
    <w:qFormat/>
    <w:rsid w:val="00407201"/>
    <w:rPr>
      <w:rFonts w:ascii="Symbol" w:hAnsi="Symbol" w:cs="Symbol"/>
    </w:rPr>
  </w:style>
  <w:style w:type="character" w:customStyle="1" w:styleId="WWCharLFO25LVL9">
    <w:name w:val="WW_CharLFO25LVL9"/>
    <w:qFormat/>
    <w:rsid w:val="00407201"/>
    <w:rPr>
      <w:rFonts w:ascii="Symbol" w:hAnsi="Symbol" w:cs="Symbol"/>
    </w:rPr>
  </w:style>
  <w:style w:type="character" w:customStyle="1" w:styleId="WWCharLFO26LVL1">
    <w:name w:val="WW_CharLFO26LVL1"/>
    <w:qFormat/>
    <w:rsid w:val="00407201"/>
    <w:rPr>
      <w:rFonts w:cs="Times New Roman"/>
      <w:b w:val="0"/>
      <w:bCs w:val="0"/>
      <w:i w:val="0"/>
    </w:rPr>
  </w:style>
  <w:style w:type="character" w:customStyle="1" w:styleId="WWCharLFO26LVL2">
    <w:name w:val="WW_CharLFO26LVL2"/>
    <w:qFormat/>
    <w:rsid w:val="00407201"/>
    <w:rPr>
      <w:rFonts w:cs="Times New Roman"/>
      <w:b w:val="0"/>
      <w:bCs w:val="0"/>
      <w:sz w:val="24"/>
      <w:szCs w:val="24"/>
    </w:rPr>
  </w:style>
  <w:style w:type="character" w:customStyle="1" w:styleId="WWCharLFO26LVL3">
    <w:name w:val="WW_CharLFO26LVL3"/>
    <w:qFormat/>
    <w:rsid w:val="00407201"/>
    <w:rPr>
      <w:rFonts w:cs="Times New Roman"/>
      <w:b w:val="0"/>
      <w:bCs w:val="0"/>
      <w:sz w:val="24"/>
      <w:szCs w:val="24"/>
    </w:rPr>
  </w:style>
  <w:style w:type="character" w:customStyle="1" w:styleId="WWCharLFO26LVL4">
    <w:name w:val="WW_CharLFO26LVL4"/>
    <w:qFormat/>
    <w:rsid w:val="00407201"/>
    <w:rPr>
      <w:rFonts w:cs="Times New Roman"/>
      <w:b w:val="0"/>
      <w:bCs w:val="0"/>
      <w:sz w:val="24"/>
      <w:szCs w:val="24"/>
    </w:rPr>
  </w:style>
  <w:style w:type="character" w:customStyle="1" w:styleId="WWCharLFO26LVL5">
    <w:name w:val="WW_CharLFO26LVL5"/>
    <w:qFormat/>
    <w:rsid w:val="00407201"/>
    <w:rPr>
      <w:rFonts w:cs="Times New Roman"/>
      <w:b w:val="0"/>
      <w:bCs w:val="0"/>
      <w:sz w:val="24"/>
      <w:szCs w:val="24"/>
    </w:rPr>
  </w:style>
  <w:style w:type="character" w:customStyle="1" w:styleId="WWCharLFO26LVL6">
    <w:name w:val="WW_CharLFO26LVL6"/>
    <w:qFormat/>
    <w:rsid w:val="00407201"/>
    <w:rPr>
      <w:rFonts w:cs="Times New Roman"/>
      <w:b w:val="0"/>
      <w:bCs w:val="0"/>
      <w:sz w:val="24"/>
      <w:szCs w:val="24"/>
    </w:rPr>
  </w:style>
  <w:style w:type="character" w:customStyle="1" w:styleId="WWCharLFO26LVL7">
    <w:name w:val="WW_CharLFO26LVL7"/>
    <w:qFormat/>
    <w:rsid w:val="00407201"/>
    <w:rPr>
      <w:rFonts w:cs="Times New Roman"/>
      <w:b w:val="0"/>
      <w:bCs w:val="0"/>
      <w:sz w:val="24"/>
      <w:szCs w:val="24"/>
    </w:rPr>
  </w:style>
  <w:style w:type="character" w:customStyle="1" w:styleId="WWCharLFO26LVL8">
    <w:name w:val="WW_CharLFO26LVL8"/>
    <w:qFormat/>
    <w:rsid w:val="00407201"/>
    <w:rPr>
      <w:rFonts w:cs="Times New Roman"/>
      <w:b w:val="0"/>
      <w:bCs w:val="0"/>
      <w:sz w:val="24"/>
      <w:szCs w:val="24"/>
    </w:rPr>
  </w:style>
  <w:style w:type="character" w:customStyle="1" w:styleId="WWCharLFO26LVL9">
    <w:name w:val="WW_CharLFO26LVL9"/>
    <w:qFormat/>
    <w:rsid w:val="00407201"/>
    <w:rPr>
      <w:rFonts w:cs="Times New Roman"/>
      <w:b w:val="0"/>
      <w:bCs w:val="0"/>
      <w:sz w:val="24"/>
      <w:szCs w:val="24"/>
    </w:rPr>
  </w:style>
  <w:style w:type="character" w:customStyle="1" w:styleId="WWCharLFO27LVL1">
    <w:name w:val="WW_CharLFO27LVL1"/>
    <w:qFormat/>
    <w:rsid w:val="00407201"/>
    <w:rPr>
      <w:rFonts w:ascii="Symbol" w:hAnsi="Symbol" w:cs="Symbol"/>
    </w:rPr>
  </w:style>
  <w:style w:type="character" w:customStyle="1" w:styleId="WWCharLFO28LVL2">
    <w:name w:val="WW_CharLFO28LVL2"/>
    <w:qFormat/>
    <w:rsid w:val="00407201"/>
    <w:rPr>
      <w:b w:val="0"/>
      <w:bCs w:val="0"/>
      <w:sz w:val="24"/>
      <w:szCs w:val="24"/>
      <w:lang w:val="en-US"/>
    </w:rPr>
  </w:style>
  <w:style w:type="character" w:customStyle="1" w:styleId="WWCharLFO28LVL3">
    <w:name w:val="WW_CharLFO28LVL3"/>
    <w:qFormat/>
    <w:rsid w:val="00407201"/>
    <w:rPr>
      <w:b w:val="0"/>
      <w:bCs w:val="0"/>
      <w:sz w:val="24"/>
      <w:szCs w:val="24"/>
      <w:lang w:val="en-US"/>
    </w:rPr>
  </w:style>
  <w:style w:type="character" w:customStyle="1" w:styleId="WWCharLFO29LVL1">
    <w:name w:val="WW_CharLFO29LVL1"/>
    <w:qFormat/>
    <w:rsid w:val="00407201"/>
    <w:rPr>
      <w:b w:val="0"/>
      <w:bCs w:val="0"/>
    </w:rPr>
  </w:style>
  <w:style w:type="character" w:customStyle="1" w:styleId="WWCharLFO29LVL2">
    <w:name w:val="WW_CharLFO29LVL2"/>
    <w:qFormat/>
    <w:rsid w:val="00407201"/>
    <w:rPr>
      <w:b w:val="0"/>
    </w:rPr>
  </w:style>
  <w:style w:type="character" w:customStyle="1" w:styleId="WWCharLFO30LVL1">
    <w:name w:val="WW_CharLFO30LVL1"/>
    <w:qFormat/>
    <w:rsid w:val="00407201"/>
    <w:rPr>
      <w:rFonts w:eastAsia="Times New Roman" w:cs="Times New Roman"/>
    </w:rPr>
  </w:style>
  <w:style w:type="character" w:customStyle="1" w:styleId="WWCharLFO30LVL2">
    <w:name w:val="WW_CharLFO30LVL2"/>
    <w:qFormat/>
    <w:rsid w:val="00407201"/>
    <w:rPr>
      <w:rFonts w:eastAsia="Times New Roman" w:cs="Times New Roman"/>
      <w:b w:val="0"/>
      <w:sz w:val="24"/>
      <w:szCs w:val="24"/>
    </w:rPr>
  </w:style>
  <w:style w:type="character" w:customStyle="1" w:styleId="WWCharLFO30LVL3">
    <w:name w:val="WW_CharLFO30LVL3"/>
    <w:qFormat/>
    <w:rsid w:val="00407201"/>
    <w:rPr>
      <w:rFonts w:eastAsia="Times New Roman" w:cs="Times New Roman"/>
    </w:rPr>
  </w:style>
  <w:style w:type="character" w:customStyle="1" w:styleId="WWCharLFO30LVL4">
    <w:name w:val="WW_CharLFO30LVL4"/>
    <w:qFormat/>
    <w:rsid w:val="00407201"/>
    <w:rPr>
      <w:rFonts w:eastAsia="Times New Roman" w:cs="Times New Roman"/>
    </w:rPr>
  </w:style>
  <w:style w:type="character" w:customStyle="1" w:styleId="WWCharLFO30LVL5">
    <w:name w:val="WW_CharLFO30LVL5"/>
    <w:qFormat/>
    <w:rsid w:val="00407201"/>
    <w:rPr>
      <w:rFonts w:eastAsia="Times New Roman" w:cs="Times New Roman"/>
    </w:rPr>
  </w:style>
  <w:style w:type="character" w:customStyle="1" w:styleId="WWCharLFO30LVL6">
    <w:name w:val="WW_CharLFO30LVL6"/>
    <w:qFormat/>
    <w:rsid w:val="00407201"/>
    <w:rPr>
      <w:rFonts w:eastAsia="Times New Roman" w:cs="Times New Roman"/>
    </w:rPr>
  </w:style>
  <w:style w:type="character" w:customStyle="1" w:styleId="WWCharLFO30LVL7">
    <w:name w:val="WW_CharLFO30LVL7"/>
    <w:qFormat/>
    <w:rsid w:val="00407201"/>
    <w:rPr>
      <w:rFonts w:eastAsia="Times New Roman" w:cs="Times New Roman"/>
    </w:rPr>
  </w:style>
  <w:style w:type="character" w:customStyle="1" w:styleId="WWCharLFO30LVL8">
    <w:name w:val="WW_CharLFO30LVL8"/>
    <w:qFormat/>
    <w:rsid w:val="00407201"/>
    <w:rPr>
      <w:rFonts w:eastAsia="Times New Roman" w:cs="Times New Roman"/>
    </w:rPr>
  </w:style>
  <w:style w:type="character" w:customStyle="1" w:styleId="WWCharLFO30LVL9">
    <w:name w:val="WW_CharLFO30LVL9"/>
    <w:qFormat/>
    <w:rsid w:val="00407201"/>
    <w:rPr>
      <w:rFonts w:eastAsia="Times New Roman" w:cs="Times New Roman"/>
    </w:rPr>
  </w:style>
  <w:style w:type="character" w:customStyle="1" w:styleId="WWCharLFO31LVL1">
    <w:name w:val="WW_CharLFO31LVL1"/>
    <w:qFormat/>
    <w:rsid w:val="00407201"/>
    <w:rPr>
      <w:sz w:val="24"/>
      <w:szCs w:val="24"/>
    </w:rPr>
  </w:style>
  <w:style w:type="character" w:customStyle="1" w:styleId="WWCharLFO32LVL1">
    <w:name w:val="WW_CharLFO32LVL1"/>
    <w:qFormat/>
    <w:rsid w:val="00407201"/>
    <w:rPr>
      <w:rFonts w:ascii="Times New Roman" w:hAnsi="Times New Roman"/>
      <w:b w:val="0"/>
      <w:bCs w:val="0"/>
      <w:sz w:val="24"/>
      <w:szCs w:val="24"/>
    </w:rPr>
  </w:style>
  <w:style w:type="character" w:customStyle="1" w:styleId="WWCharLFO32LVL2">
    <w:name w:val="WW_CharLFO32LVL2"/>
    <w:qFormat/>
    <w:rsid w:val="00407201"/>
    <w:rPr>
      <w:rFonts w:ascii="Times New Roman" w:hAnsi="Times New Roman"/>
      <w:b w:val="0"/>
      <w:bCs w:val="0"/>
      <w:sz w:val="24"/>
      <w:szCs w:val="24"/>
    </w:rPr>
  </w:style>
  <w:style w:type="character" w:customStyle="1" w:styleId="WWCharLFO32LVL3">
    <w:name w:val="WW_CharLFO32LVL3"/>
    <w:qFormat/>
    <w:rsid w:val="00407201"/>
    <w:rPr>
      <w:b w:val="0"/>
      <w:bCs w:val="0"/>
      <w:sz w:val="24"/>
      <w:szCs w:val="24"/>
    </w:rPr>
  </w:style>
  <w:style w:type="character" w:customStyle="1" w:styleId="WWCharLFO32LVL4">
    <w:name w:val="WW_CharLFO32LVL4"/>
    <w:qFormat/>
    <w:rsid w:val="00407201"/>
    <w:rPr>
      <w:b w:val="0"/>
      <w:bCs w:val="0"/>
      <w:sz w:val="24"/>
      <w:szCs w:val="24"/>
    </w:rPr>
  </w:style>
  <w:style w:type="character" w:customStyle="1" w:styleId="WWCharLFO32LVL5">
    <w:name w:val="WW_CharLFO32LVL5"/>
    <w:qFormat/>
    <w:rsid w:val="00407201"/>
    <w:rPr>
      <w:b w:val="0"/>
      <w:bCs w:val="0"/>
      <w:sz w:val="24"/>
      <w:szCs w:val="24"/>
    </w:rPr>
  </w:style>
  <w:style w:type="character" w:customStyle="1" w:styleId="WWCharLFO32LVL6">
    <w:name w:val="WW_CharLFO32LVL6"/>
    <w:qFormat/>
    <w:rsid w:val="00407201"/>
    <w:rPr>
      <w:b w:val="0"/>
      <w:bCs w:val="0"/>
      <w:sz w:val="24"/>
      <w:szCs w:val="24"/>
    </w:rPr>
  </w:style>
  <w:style w:type="character" w:customStyle="1" w:styleId="WWCharLFO32LVL7">
    <w:name w:val="WW_CharLFO32LVL7"/>
    <w:qFormat/>
    <w:rsid w:val="00407201"/>
    <w:rPr>
      <w:b w:val="0"/>
      <w:bCs w:val="0"/>
      <w:sz w:val="24"/>
      <w:szCs w:val="24"/>
    </w:rPr>
  </w:style>
  <w:style w:type="character" w:customStyle="1" w:styleId="WWCharLFO32LVL8">
    <w:name w:val="WW_CharLFO32LVL8"/>
    <w:qFormat/>
    <w:rsid w:val="00407201"/>
    <w:rPr>
      <w:b w:val="0"/>
      <w:bCs w:val="0"/>
      <w:sz w:val="24"/>
      <w:szCs w:val="24"/>
    </w:rPr>
  </w:style>
  <w:style w:type="character" w:customStyle="1" w:styleId="WWCharLFO32LVL9">
    <w:name w:val="WW_CharLFO32LVL9"/>
    <w:qFormat/>
    <w:rsid w:val="00407201"/>
    <w:rPr>
      <w:b w:val="0"/>
      <w:bCs w:val="0"/>
      <w:sz w:val="24"/>
      <w:szCs w:val="24"/>
    </w:rPr>
  </w:style>
  <w:style w:type="character" w:customStyle="1" w:styleId="WWCharLFO34LVL1">
    <w:name w:val="WW_CharLFO34LVL1"/>
    <w:qFormat/>
    <w:rsid w:val="00407201"/>
    <w:rPr>
      <w:rFonts w:cs="Times New Roman"/>
      <w:b w:val="0"/>
      <w:bCs w:val="0"/>
    </w:rPr>
  </w:style>
  <w:style w:type="character" w:customStyle="1" w:styleId="WWCharLFO35LVL1">
    <w:name w:val="WW_CharLFO35LVL1"/>
    <w:qFormat/>
    <w:rsid w:val="00407201"/>
    <w:rPr>
      <w:sz w:val="24"/>
      <w:szCs w:val="24"/>
    </w:rPr>
  </w:style>
  <w:style w:type="character" w:customStyle="1" w:styleId="WWCharLFO37LVL1">
    <w:name w:val="WW_CharLFO37LVL1"/>
    <w:qFormat/>
    <w:rsid w:val="00407201"/>
    <w:rPr>
      <w:rFonts w:cs="Times New Roman"/>
      <w:b w:val="0"/>
      <w:bCs w:val="0"/>
    </w:rPr>
  </w:style>
  <w:style w:type="character" w:customStyle="1" w:styleId="WWCharLFO38LVL1">
    <w:name w:val="WW_CharLFO38LVL1"/>
    <w:qFormat/>
    <w:rsid w:val="00407201"/>
    <w:rPr>
      <w:rFonts w:cs="Times New Roman"/>
      <w:b w:val="0"/>
      <w:bCs w:val="0"/>
    </w:rPr>
  </w:style>
  <w:style w:type="character" w:customStyle="1" w:styleId="WWCharLFO39LVL1">
    <w:name w:val="WW_CharLFO39LVL1"/>
    <w:qFormat/>
    <w:rsid w:val="00407201"/>
    <w:rPr>
      <w:rFonts w:cs="Times New Roman"/>
      <w:b w:val="0"/>
      <w:bCs w:val="0"/>
    </w:rPr>
  </w:style>
  <w:style w:type="character" w:customStyle="1" w:styleId="WWCharLFO41LVL1">
    <w:name w:val="WW_CharLFO41LVL1"/>
    <w:qFormat/>
    <w:rsid w:val="00407201"/>
    <w:rPr>
      <w:rFonts w:cs="Times New Roman"/>
      <w:b w:val="0"/>
      <w:bCs w:val="0"/>
    </w:rPr>
  </w:style>
  <w:style w:type="character" w:customStyle="1" w:styleId="WWCharLFO42LVL1">
    <w:name w:val="WW_CharLFO42LVL1"/>
    <w:qFormat/>
    <w:rsid w:val="00407201"/>
    <w:rPr>
      <w:rFonts w:cs="Times New Roman"/>
      <w:b w:val="0"/>
      <w:bCs w:val="0"/>
    </w:rPr>
  </w:style>
  <w:style w:type="character" w:customStyle="1" w:styleId="WWCharLFO44LVL1">
    <w:name w:val="WW_CharLFO44LVL1"/>
    <w:qFormat/>
    <w:rsid w:val="00407201"/>
    <w:rPr>
      <w:rFonts w:ascii="Symbol" w:hAnsi="Symbol" w:cs="OpenSymbol"/>
      <w:sz w:val="24"/>
    </w:rPr>
  </w:style>
  <w:style w:type="character" w:customStyle="1" w:styleId="WWCharLFO44LVL2">
    <w:name w:val="WW_CharLFO44LVL2"/>
    <w:qFormat/>
    <w:rsid w:val="00407201"/>
    <w:rPr>
      <w:rFonts w:ascii="OpenSymbol" w:hAnsi="OpenSymbol" w:cs="OpenSymbol"/>
    </w:rPr>
  </w:style>
  <w:style w:type="character" w:customStyle="1" w:styleId="WWCharLFO44LVL3">
    <w:name w:val="WW_CharLFO44LVL3"/>
    <w:qFormat/>
    <w:rsid w:val="00407201"/>
    <w:rPr>
      <w:rFonts w:ascii="OpenSymbol" w:hAnsi="OpenSymbol" w:cs="OpenSymbol"/>
    </w:rPr>
  </w:style>
  <w:style w:type="character" w:customStyle="1" w:styleId="WWCharLFO44LVL4">
    <w:name w:val="WW_CharLFO44LVL4"/>
    <w:qFormat/>
    <w:rsid w:val="00407201"/>
    <w:rPr>
      <w:rFonts w:ascii="Symbol" w:hAnsi="Symbol" w:cs="OpenSymbol"/>
    </w:rPr>
  </w:style>
  <w:style w:type="character" w:customStyle="1" w:styleId="WWCharLFO44LVL5">
    <w:name w:val="WW_CharLFO44LVL5"/>
    <w:qFormat/>
    <w:rsid w:val="00407201"/>
    <w:rPr>
      <w:rFonts w:ascii="OpenSymbol" w:hAnsi="OpenSymbol" w:cs="OpenSymbol"/>
    </w:rPr>
  </w:style>
  <w:style w:type="character" w:customStyle="1" w:styleId="WWCharLFO44LVL6">
    <w:name w:val="WW_CharLFO44LVL6"/>
    <w:qFormat/>
    <w:rsid w:val="00407201"/>
    <w:rPr>
      <w:rFonts w:ascii="OpenSymbol" w:hAnsi="OpenSymbol" w:cs="OpenSymbol"/>
    </w:rPr>
  </w:style>
  <w:style w:type="character" w:customStyle="1" w:styleId="WWCharLFO44LVL7">
    <w:name w:val="WW_CharLFO44LVL7"/>
    <w:qFormat/>
    <w:rsid w:val="00407201"/>
    <w:rPr>
      <w:rFonts w:ascii="Symbol" w:hAnsi="Symbol" w:cs="OpenSymbol"/>
    </w:rPr>
  </w:style>
  <w:style w:type="character" w:customStyle="1" w:styleId="WWCharLFO44LVL8">
    <w:name w:val="WW_CharLFO44LVL8"/>
    <w:qFormat/>
    <w:rsid w:val="00407201"/>
    <w:rPr>
      <w:rFonts w:ascii="OpenSymbol" w:hAnsi="OpenSymbol" w:cs="OpenSymbol"/>
    </w:rPr>
  </w:style>
  <w:style w:type="character" w:customStyle="1" w:styleId="WWCharLFO44LVL9">
    <w:name w:val="WW_CharLFO44LVL9"/>
    <w:qFormat/>
    <w:rsid w:val="00407201"/>
    <w:rPr>
      <w:rFonts w:ascii="OpenSymbol" w:hAnsi="OpenSymbol" w:cs="OpenSymbol"/>
    </w:rPr>
  </w:style>
  <w:style w:type="character" w:customStyle="1" w:styleId="WWCharLFO47LVL1">
    <w:name w:val="WW_CharLFO47LVL1"/>
    <w:qFormat/>
    <w:rsid w:val="00407201"/>
    <w:rPr>
      <w:rFonts w:cs="Times New Roman"/>
      <w:b w:val="0"/>
      <w:bCs w:val="0"/>
    </w:rPr>
  </w:style>
  <w:style w:type="character" w:customStyle="1" w:styleId="WWCharLFO48LVL1">
    <w:name w:val="WW_CharLFO48LVL1"/>
    <w:qFormat/>
    <w:rsid w:val="00407201"/>
    <w:rPr>
      <w:rFonts w:cs="Times New Roman"/>
      <w:b/>
    </w:rPr>
  </w:style>
  <w:style w:type="character" w:customStyle="1" w:styleId="WWCharLFO51LVL1">
    <w:name w:val="WW_CharLFO51LVL1"/>
    <w:qFormat/>
    <w:rsid w:val="00407201"/>
    <w:rPr>
      <w:rFonts w:cs="Times New Roman"/>
      <w:b/>
    </w:rPr>
  </w:style>
  <w:style w:type="character" w:customStyle="1" w:styleId="WWCharLFO52LVL1">
    <w:name w:val="WW_CharLFO52LVL1"/>
    <w:qFormat/>
    <w:rsid w:val="00407201"/>
    <w:rPr>
      <w:rFonts w:cs="Times New Roman"/>
      <w:b/>
    </w:rPr>
  </w:style>
  <w:style w:type="character" w:customStyle="1" w:styleId="WWCharLFO57LVL1">
    <w:name w:val="WW_CharLFO57LVL1"/>
    <w:qFormat/>
    <w:rsid w:val="00407201"/>
    <w:rPr>
      <w:rFonts w:ascii="Calibri" w:hAnsi="Calibri" w:cs="OpenSymbol"/>
    </w:rPr>
  </w:style>
  <w:style w:type="character" w:customStyle="1" w:styleId="WWCharLFO57LVL2">
    <w:name w:val="WW_CharLFO57LVL2"/>
    <w:qFormat/>
    <w:rsid w:val="00407201"/>
    <w:rPr>
      <w:rFonts w:ascii="Symbol" w:hAnsi="Symbol"/>
    </w:rPr>
  </w:style>
  <w:style w:type="character" w:customStyle="1" w:styleId="WWCharLFO59LVL1">
    <w:name w:val="WW_CharLFO59LVL1"/>
    <w:qFormat/>
    <w:rsid w:val="00407201"/>
    <w:rPr>
      <w:rFonts w:cs="OpenSymbol"/>
    </w:rPr>
  </w:style>
  <w:style w:type="character" w:customStyle="1" w:styleId="WWCharLFO60LVL1">
    <w:name w:val="WW_CharLFO60LVL1"/>
    <w:qFormat/>
    <w:rsid w:val="00407201"/>
    <w:rPr>
      <w:rFonts w:ascii="Symbol" w:hAnsi="Symbol"/>
    </w:rPr>
  </w:style>
  <w:style w:type="character" w:customStyle="1" w:styleId="WWCharLFO60LVL2">
    <w:name w:val="WW_CharLFO60LVL2"/>
    <w:qFormat/>
    <w:rsid w:val="00407201"/>
    <w:rPr>
      <w:rFonts w:ascii="Courier New" w:hAnsi="Courier New" w:cs="OpenSymbol"/>
    </w:rPr>
  </w:style>
  <w:style w:type="character" w:customStyle="1" w:styleId="WWCharLFO60LVL3">
    <w:name w:val="WW_CharLFO60LVL3"/>
    <w:qFormat/>
    <w:rsid w:val="00407201"/>
    <w:rPr>
      <w:rFonts w:ascii="Wingdings" w:hAnsi="Wingdings"/>
    </w:rPr>
  </w:style>
  <w:style w:type="character" w:customStyle="1" w:styleId="WWCharLFO60LVL4">
    <w:name w:val="WW_CharLFO60LVL4"/>
    <w:qFormat/>
    <w:rsid w:val="00407201"/>
    <w:rPr>
      <w:rFonts w:ascii="Symbol" w:hAnsi="Symbol"/>
    </w:rPr>
  </w:style>
  <w:style w:type="character" w:customStyle="1" w:styleId="WWCharLFO60LVL5">
    <w:name w:val="WW_CharLFO60LVL5"/>
    <w:qFormat/>
    <w:rsid w:val="00407201"/>
    <w:rPr>
      <w:rFonts w:ascii="Courier New" w:hAnsi="Courier New" w:cs="OpenSymbol"/>
    </w:rPr>
  </w:style>
  <w:style w:type="character" w:customStyle="1" w:styleId="WWCharLFO60LVL6">
    <w:name w:val="WW_CharLFO60LVL6"/>
    <w:qFormat/>
    <w:rsid w:val="00407201"/>
    <w:rPr>
      <w:rFonts w:ascii="Wingdings" w:hAnsi="Wingdings"/>
    </w:rPr>
  </w:style>
  <w:style w:type="character" w:customStyle="1" w:styleId="WWCharLFO60LVL7">
    <w:name w:val="WW_CharLFO60LVL7"/>
    <w:qFormat/>
    <w:rsid w:val="00407201"/>
    <w:rPr>
      <w:rFonts w:ascii="Symbol" w:hAnsi="Symbol"/>
    </w:rPr>
  </w:style>
  <w:style w:type="character" w:customStyle="1" w:styleId="WWCharLFO60LVL8">
    <w:name w:val="WW_CharLFO60LVL8"/>
    <w:qFormat/>
    <w:rsid w:val="00407201"/>
    <w:rPr>
      <w:rFonts w:ascii="Courier New" w:hAnsi="Courier New" w:cs="OpenSymbol"/>
    </w:rPr>
  </w:style>
  <w:style w:type="character" w:customStyle="1" w:styleId="WWCharLFO60LVL9">
    <w:name w:val="WW_CharLFO60LVL9"/>
    <w:qFormat/>
    <w:rsid w:val="00407201"/>
    <w:rPr>
      <w:rFonts w:ascii="Wingdings" w:hAnsi="Wingdings"/>
    </w:rPr>
  </w:style>
  <w:style w:type="character" w:customStyle="1" w:styleId="WWCharLFO63LVL1">
    <w:name w:val="WW_CharLFO63LVL1"/>
    <w:qFormat/>
    <w:rsid w:val="00407201"/>
    <w:rPr>
      <w:rFonts w:ascii="Wingdings" w:hAnsi="Wingdings" w:cs="OpenSymbol"/>
    </w:rPr>
  </w:style>
  <w:style w:type="character" w:customStyle="1" w:styleId="WWCharLFO69LVL1">
    <w:name w:val="WW_CharLFO69LVL1"/>
    <w:qFormat/>
    <w:rsid w:val="00407201"/>
    <w:rPr>
      <w:rFonts w:ascii="Symbol" w:hAnsi="Symbol"/>
    </w:rPr>
  </w:style>
  <w:style w:type="character" w:customStyle="1" w:styleId="WWCharLFO69LVL2">
    <w:name w:val="WW_CharLFO69LVL2"/>
    <w:qFormat/>
    <w:rsid w:val="00407201"/>
    <w:rPr>
      <w:rFonts w:ascii="Courier New" w:hAnsi="Courier New"/>
      <w:b w:val="0"/>
    </w:rPr>
  </w:style>
  <w:style w:type="character" w:customStyle="1" w:styleId="WWCharLFO69LVL3">
    <w:name w:val="WW_CharLFO69LVL3"/>
    <w:qFormat/>
    <w:rsid w:val="00407201"/>
    <w:rPr>
      <w:rFonts w:ascii="Wingdings" w:hAnsi="Wingdings"/>
    </w:rPr>
  </w:style>
  <w:style w:type="character" w:customStyle="1" w:styleId="WWCharLFO69LVL4">
    <w:name w:val="WW_CharLFO69LVL4"/>
    <w:qFormat/>
    <w:rsid w:val="00407201"/>
    <w:rPr>
      <w:rFonts w:ascii="Symbol" w:hAnsi="Symbol"/>
    </w:rPr>
  </w:style>
  <w:style w:type="character" w:customStyle="1" w:styleId="WWCharLFO69LVL5">
    <w:name w:val="WW_CharLFO69LVL5"/>
    <w:qFormat/>
    <w:rsid w:val="00407201"/>
    <w:rPr>
      <w:rFonts w:ascii="Courier New" w:eastAsia="Times New Roman" w:hAnsi="Courier New" w:cs="Times New Roman"/>
    </w:rPr>
  </w:style>
  <w:style w:type="character" w:customStyle="1" w:styleId="WWCharLFO69LVL6">
    <w:name w:val="WW_CharLFO69LVL6"/>
    <w:qFormat/>
    <w:rsid w:val="00407201"/>
    <w:rPr>
      <w:rFonts w:ascii="Wingdings" w:hAnsi="Wingdings"/>
    </w:rPr>
  </w:style>
  <w:style w:type="character" w:customStyle="1" w:styleId="WWCharLFO69LVL7">
    <w:name w:val="WW_CharLFO69LVL7"/>
    <w:qFormat/>
    <w:rsid w:val="00407201"/>
    <w:rPr>
      <w:rFonts w:ascii="Symbol" w:hAnsi="Symbol"/>
    </w:rPr>
  </w:style>
  <w:style w:type="character" w:customStyle="1" w:styleId="WWCharLFO69LVL8">
    <w:name w:val="WW_CharLFO69LVL8"/>
    <w:qFormat/>
    <w:rsid w:val="00407201"/>
    <w:rPr>
      <w:rFonts w:ascii="Courier New" w:eastAsia="Times New Roman" w:hAnsi="Courier New" w:cs="Times New Roman"/>
      <w:b w:val="0"/>
      <w:sz w:val="24"/>
      <w:szCs w:val="24"/>
    </w:rPr>
  </w:style>
  <w:style w:type="character" w:customStyle="1" w:styleId="WWCharLFO69LVL9">
    <w:name w:val="WW_CharLFO69LVL9"/>
    <w:qFormat/>
    <w:rsid w:val="00407201"/>
    <w:rPr>
      <w:rFonts w:ascii="Wingdings" w:hAnsi="Wingdings"/>
    </w:rPr>
  </w:style>
  <w:style w:type="character" w:customStyle="1" w:styleId="WWCharLFO73LVL2">
    <w:name w:val="WW_CharLFO73LVL2"/>
    <w:qFormat/>
    <w:rsid w:val="00407201"/>
    <w:rPr>
      <w:b w:val="0"/>
      <w:bCs w:val="0"/>
      <w:sz w:val="24"/>
      <w:szCs w:val="24"/>
      <w:lang w:val="en-US"/>
    </w:rPr>
  </w:style>
  <w:style w:type="character" w:customStyle="1" w:styleId="WWCharLFO83LVL1">
    <w:name w:val="WW_CharLFO83LVL1"/>
    <w:qFormat/>
    <w:rsid w:val="00407201"/>
    <w:rPr>
      <w:b w:val="0"/>
      <w:bCs w:val="0"/>
      <w:sz w:val="24"/>
      <w:szCs w:val="24"/>
      <w:lang w:val="en-US"/>
    </w:rPr>
  </w:style>
  <w:style w:type="character" w:customStyle="1" w:styleId="WWCharLFO92LVL4">
    <w:name w:val="WW_CharLFO92LVL4"/>
    <w:qFormat/>
    <w:rsid w:val="00407201"/>
    <w:rPr>
      <w:b/>
    </w:rPr>
  </w:style>
  <w:style w:type="character" w:customStyle="1" w:styleId="WWCharLFO93LVL2">
    <w:name w:val="WW_CharLFO93LVL2"/>
    <w:qFormat/>
    <w:rsid w:val="00407201"/>
    <w:rPr>
      <w:rFonts w:ascii="Symbol" w:eastAsia="Times New Roman" w:hAnsi="Symbol" w:cs="Times New Roman"/>
    </w:rPr>
  </w:style>
  <w:style w:type="character" w:customStyle="1" w:styleId="WWCharLFO94LVL1">
    <w:name w:val="WW_CharLFO94LVL1"/>
    <w:qFormat/>
    <w:rsid w:val="00407201"/>
    <w:rPr>
      <w:rFonts w:ascii="Symbol" w:hAnsi="Symbol"/>
      <w:sz w:val="24"/>
      <w:szCs w:val="24"/>
    </w:rPr>
  </w:style>
  <w:style w:type="character" w:customStyle="1" w:styleId="WWCharLFO94LVL2">
    <w:name w:val="WW_CharLFO94LVL2"/>
    <w:qFormat/>
    <w:rsid w:val="00407201"/>
    <w:rPr>
      <w:rFonts w:ascii="Courier New" w:hAnsi="Courier New"/>
      <w:b/>
      <w:bCs w:val="0"/>
      <w:sz w:val="24"/>
      <w:szCs w:val="24"/>
    </w:rPr>
  </w:style>
  <w:style w:type="character" w:customStyle="1" w:styleId="WWCharLFO94LVL3">
    <w:name w:val="WW_CharLFO94LVL3"/>
    <w:qFormat/>
    <w:rsid w:val="00407201"/>
    <w:rPr>
      <w:rFonts w:ascii="Wingdings" w:hAnsi="Wingdings"/>
    </w:rPr>
  </w:style>
  <w:style w:type="character" w:customStyle="1" w:styleId="WWCharLFO94LVL4">
    <w:name w:val="WW_CharLFO94LVL4"/>
    <w:qFormat/>
    <w:rsid w:val="00407201"/>
    <w:rPr>
      <w:rFonts w:ascii="Symbol" w:hAnsi="Symbol"/>
    </w:rPr>
  </w:style>
  <w:style w:type="character" w:customStyle="1" w:styleId="WWCharLFO94LVL5">
    <w:name w:val="WW_CharLFO94LVL5"/>
    <w:qFormat/>
    <w:rsid w:val="00407201"/>
    <w:rPr>
      <w:rFonts w:ascii="Courier New" w:hAnsi="Courier New"/>
      <w:b w:val="0"/>
      <w:bCs w:val="0"/>
      <w:sz w:val="24"/>
      <w:szCs w:val="24"/>
    </w:rPr>
  </w:style>
  <w:style w:type="character" w:customStyle="1" w:styleId="WWCharLFO94LVL6">
    <w:name w:val="WW_CharLFO94LVL6"/>
    <w:qFormat/>
    <w:rsid w:val="00407201"/>
    <w:rPr>
      <w:rFonts w:ascii="Wingdings" w:hAnsi="Wingdings"/>
    </w:rPr>
  </w:style>
  <w:style w:type="character" w:customStyle="1" w:styleId="WWCharLFO94LVL7">
    <w:name w:val="WW_CharLFO94LVL7"/>
    <w:qFormat/>
    <w:rsid w:val="00407201"/>
    <w:rPr>
      <w:rFonts w:ascii="Symbol" w:hAnsi="Symbol"/>
    </w:rPr>
  </w:style>
  <w:style w:type="character" w:customStyle="1" w:styleId="WWCharLFO94LVL8">
    <w:name w:val="WW_CharLFO94LVL8"/>
    <w:qFormat/>
    <w:rsid w:val="00407201"/>
    <w:rPr>
      <w:rFonts w:ascii="Courier New" w:hAnsi="Courier New"/>
      <w:b w:val="0"/>
      <w:bCs w:val="0"/>
      <w:sz w:val="24"/>
      <w:szCs w:val="24"/>
    </w:rPr>
  </w:style>
  <w:style w:type="character" w:customStyle="1" w:styleId="WWCharLFO94LVL9">
    <w:name w:val="WW_CharLFO94LVL9"/>
    <w:qFormat/>
    <w:rsid w:val="00407201"/>
    <w:rPr>
      <w:rFonts w:ascii="Wingdings" w:hAnsi="Wingdings"/>
    </w:rPr>
  </w:style>
  <w:style w:type="character" w:customStyle="1" w:styleId="WWCharLFO95LVL2">
    <w:name w:val="WW_CharLFO95LVL2"/>
    <w:qFormat/>
    <w:rsid w:val="00407201"/>
    <w:rPr>
      <w:rFonts w:ascii="Courier New" w:hAnsi="Courier New"/>
      <w:b w:val="0"/>
      <w:bCs w:val="0"/>
      <w:sz w:val="24"/>
      <w:szCs w:val="24"/>
    </w:rPr>
  </w:style>
  <w:style w:type="character" w:customStyle="1" w:styleId="WWCharLFO96LVL2">
    <w:name w:val="WW_CharLFO96LVL2"/>
    <w:qFormat/>
    <w:rsid w:val="00407201"/>
    <w:rPr>
      <w:rFonts w:ascii="Symbol" w:hAnsi="Symbol"/>
      <w:b w:val="0"/>
      <w:bCs w:val="0"/>
      <w:sz w:val="24"/>
      <w:szCs w:val="24"/>
    </w:rPr>
  </w:style>
  <w:style w:type="character" w:customStyle="1" w:styleId="WWCharLFO97LVL2">
    <w:name w:val="WW_CharLFO97LVL2"/>
    <w:qFormat/>
    <w:rsid w:val="00407201"/>
    <w:rPr>
      <w:rFonts w:ascii="Courier New" w:hAnsi="Courier New"/>
      <w:b w:val="0"/>
      <w:bCs w:val="0"/>
      <w:sz w:val="24"/>
      <w:szCs w:val="24"/>
    </w:rPr>
  </w:style>
  <w:style w:type="character" w:customStyle="1" w:styleId="WWCharLFO98LVL2">
    <w:name w:val="WW_CharLFO98LVL2"/>
    <w:qFormat/>
    <w:rsid w:val="00407201"/>
    <w:rPr>
      <w:rFonts w:ascii="Symbol" w:hAnsi="Symbol"/>
      <w:b w:val="0"/>
      <w:bCs w:val="0"/>
      <w:sz w:val="24"/>
      <w:szCs w:val="24"/>
    </w:rPr>
  </w:style>
  <w:style w:type="character" w:customStyle="1" w:styleId="WWCharLFO99LVL2">
    <w:name w:val="WW_CharLFO99LVL2"/>
    <w:qFormat/>
    <w:rsid w:val="00407201"/>
    <w:rPr>
      <w:rFonts w:ascii="Symbol" w:hAnsi="Symbol"/>
      <w:b w:val="0"/>
      <w:bCs w:val="0"/>
      <w:sz w:val="24"/>
      <w:szCs w:val="24"/>
    </w:rPr>
  </w:style>
  <w:style w:type="character" w:customStyle="1" w:styleId="WWCharLFO100LVL2">
    <w:name w:val="WW_CharLFO100LVL2"/>
    <w:qFormat/>
    <w:rsid w:val="00407201"/>
    <w:rPr>
      <w:rFonts w:ascii="Courier New" w:hAnsi="Courier New"/>
      <w:b w:val="0"/>
      <w:bCs w:val="0"/>
      <w:sz w:val="24"/>
      <w:szCs w:val="24"/>
    </w:rPr>
  </w:style>
  <w:style w:type="character" w:customStyle="1" w:styleId="WWCharLFO101LVL2">
    <w:name w:val="WW_CharLFO101LVL2"/>
    <w:qFormat/>
    <w:rsid w:val="00407201"/>
    <w:rPr>
      <w:rFonts w:ascii="Symbol" w:eastAsia="Times New Roman" w:hAnsi="Symbol" w:cs="Times New Roman"/>
    </w:rPr>
  </w:style>
  <w:style w:type="character" w:customStyle="1" w:styleId="WWCharLFO102LVL2">
    <w:name w:val="WW_CharLFO102LVL2"/>
    <w:qFormat/>
    <w:rsid w:val="00407201"/>
    <w:rPr>
      <w:rFonts w:ascii="Courier New" w:hAnsi="Courier New" w:cs="Times New Roman"/>
      <w:b/>
    </w:rPr>
  </w:style>
  <w:style w:type="character" w:customStyle="1" w:styleId="WWCharLFO103LVL1">
    <w:name w:val="WW_CharLFO103LVL1"/>
    <w:qFormat/>
    <w:rsid w:val="00407201"/>
    <w:rPr>
      <w:rFonts w:ascii="Symbol" w:hAnsi="Symbol"/>
      <w:sz w:val="24"/>
      <w:szCs w:val="24"/>
    </w:rPr>
  </w:style>
  <w:style w:type="character" w:customStyle="1" w:styleId="WWCharLFO104LVL2">
    <w:name w:val="WW_CharLFO104LVL2"/>
    <w:qFormat/>
    <w:rsid w:val="00407201"/>
    <w:rPr>
      <w:rFonts w:ascii="Symbol" w:eastAsia="Times New Roman" w:hAnsi="Symbol" w:cs="Times New Roman"/>
    </w:rPr>
  </w:style>
  <w:style w:type="character" w:customStyle="1" w:styleId="WWCharLFO105LVL2">
    <w:name w:val="WW_CharLFO105LVL2"/>
    <w:qFormat/>
    <w:rsid w:val="00407201"/>
    <w:rPr>
      <w:rFonts w:ascii="Symbol" w:hAnsi="Symbol" w:cs="Times New Roman"/>
      <w:b/>
    </w:rPr>
  </w:style>
  <w:style w:type="character" w:customStyle="1" w:styleId="WWCharLFO106LVL2">
    <w:name w:val="WW_CharLFO106LVL2"/>
    <w:qFormat/>
    <w:rsid w:val="00407201"/>
    <w:rPr>
      <w:rFonts w:ascii="Symbol" w:hAnsi="Symbol" w:cs="Times New Roman"/>
      <w:b/>
    </w:rPr>
  </w:style>
  <w:style w:type="character" w:customStyle="1" w:styleId="WWCharLFO107LVL1">
    <w:name w:val="WW_CharLFO107LVL1"/>
    <w:qFormat/>
    <w:rsid w:val="00407201"/>
    <w:rPr>
      <w:rFonts w:ascii="Symbol" w:eastAsia="Times New Roman" w:hAnsi="Symbol" w:cs="Times New Roman"/>
    </w:rPr>
  </w:style>
  <w:style w:type="character" w:customStyle="1" w:styleId="WWCharLFO107LVL3">
    <w:name w:val="WW_CharLFO107LVL3"/>
    <w:qFormat/>
    <w:rsid w:val="00407201"/>
    <w:rPr>
      <w:rFonts w:ascii="Times New Roman" w:eastAsia="Times New Roman" w:hAnsi="Times New Roman" w:cs="Times New Roman"/>
    </w:rPr>
  </w:style>
  <w:style w:type="character" w:customStyle="1" w:styleId="WWCharLFO108LVL2">
    <w:name w:val="WW_CharLFO108LVL2"/>
    <w:qFormat/>
    <w:rsid w:val="00407201"/>
    <w:rPr>
      <w:rFonts w:ascii="Symbol" w:hAnsi="Symbol" w:cs="Times New Roman"/>
      <w:b/>
    </w:rPr>
  </w:style>
  <w:style w:type="character" w:customStyle="1" w:styleId="WWCharLFO109LVL1">
    <w:name w:val="WW_CharLFO109LVL1"/>
    <w:qFormat/>
    <w:rsid w:val="00407201"/>
    <w:rPr>
      <w:rFonts w:ascii="Times New Roman" w:hAnsi="Times New Roman" w:cs="Times New Roman"/>
      <w:b/>
    </w:rPr>
  </w:style>
  <w:style w:type="character" w:customStyle="1" w:styleId="WWCharLFO109LVL2">
    <w:name w:val="WW_CharLFO109LVL2"/>
    <w:qFormat/>
    <w:rsid w:val="00407201"/>
    <w:rPr>
      <w:rFonts w:ascii="Courier New" w:hAnsi="Courier New" w:cs="Times New Roman"/>
      <w:b/>
    </w:rPr>
  </w:style>
  <w:style w:type="character" w:customStyle="1" w:styleId="WWCharLFO109LVL3">
    <w:name w:val="WW_CharLFO109LVL3"/>
    <w:qFormat/>
    <w:rsid w:val="00407201"/>
    <w:rPr>
      <w:rFonts w:ascii="Wingdings" w:hAnsi="Wingdings"/>
    </w:rPr>
  </w:style>
  <w:style w:type="character" w:customStyle="1" w:styleId="WWCharLFO109LVL4">
    <w:name w:val="WW_CharLFO109LVL4"/>
    <w:qFormat/>
    <w:rsid w:val="00407201"/>
    <w:rPr>
      <w:rFonts w:ascii="Symbol" w:hAnsi="Symbol"/>
    </w:rPr>
  </w:style>
  <w:style w:type="character" w:customStyle="1" w:styleId="WWCharLFO109LVL5">
    <w:name w:val="WW_CharLFO109LVL5"/>
    <w:qFormat/>
    <w:rsid w:val="00407201"/>
    <w:rPr>
      <w:rFonts w:ascii="Courier New" w:hAnsi="Courier New" w:cs="Times New Roman"/>
      <w:b/>
    </w:rPr>
  </w:style>
  <w:style w:type="character" w:customStyle="1" w:styleId="WWCharLFO109LVL6">
    <w:name w:val="WW_CharLFO109LVL6"/>
    <w:qFormat/>
    <w:rsid w:val="00407201"/>
    <w:rPr>
      <w:rFonts w:ascii="Wingdings" w:hAnsi="Wingdings"/>
    </w:rPr>
  </w:style>
  <w:style w:type="character" w:customStyle="1" w:styleId="WWCharLFO109LVL7">
    <w:name w:val="WW_CharLFO109LVL7"/>
    <w:qFormat/>
    <w:rsid w:val="00407201"/>
    <w:rPr>
      <w:rFonts w:ascii="Symbol" w:hAnsi="Symbol"/>
    </w:rPr>
  </w:style>
  <w:style w:type="character" w:customStyle="1" w:styleId="WWCharLFO109LVL8">
    <w:name w:val="WW_CharLFO109LVL8"/>
    <w:qFormat/>
    <w:rsid w:val="00407201"/>
    <w:rPr>
      <w:rFonts w:ascii="Courier New" w:hAnsi="Courier New" w:cs="Times New Roman"/>
      <w:b/>
    </w:rPr>
  </w:style>
  <w:style w:type="character" w:customStyle="1" w:styleId="WWCharLFO109LVL9">
    <w:name w:val="WW_CharLFO109LVL9"/>
    <w:qFormat/>
    <w:rsid w:val="00407201"/>
    <w:rPr>
      <w:rFonts w:ascii="Wingdings" w:hAnsi="Wingdings"/>
    </w:rPr>
  </w:style>
  <w:style w:type="character" w:customStyle="1" w:styleId="WWCharLFO112LVL1">
    <w:name w:val="WW_CharLFO112LVL1"/>
    <w:qFormat/>
    <w:rsid w:val="00407201"/>
    <w:rPr>
      <w:rFonts w:ascii="Symbol" w:hAnsi="Symbol"/>
    </w:rPr>
  </w:style>
  <w:style w:type="character" w:customStyle="1" w:styleId="WWCharLFO112LVL2">
    <w:name w:val="WW_CharLFO112LVL2"/>
    <w:qFormat/>
    <w:rsid w:val="00407201"/>
    <w:rPr>
      <w:rFonts w:ascii="Courier New" w:hAnsi="Courier New" w:cs="Times New Roman"/>
      <w:b/>
    </w:rPr>
  </w:style>
  <w:style w:type="character" w:customStyle="1" w:styleId="WWCharLFO112LVL3">
    <w:name w:val="WW_CharLFO112LVL3"/>
    <w:qFormat/>
    <w:rsid w:val="00407201"/>
    <w:rPr>
      <w:rFonts w:ascii="Wingdings" w:hAnsi="Wingdings"/>
    </w:rPr>
  </w:style>
  <w:style w:type="character" w:customStyle="1" w:styleId="WWCharLFO112LVL4">
    <w:name w:val="WW_CharLFO112LVL4"/>
    <w:qFormat/>
    <w:rsid w:val="00407201"/>
    <w:rPr>
      <w:rFonts w:ascii="Symbol" w:hAnsi="Symbol"/>
    </w:rPr>
  </w:style>
  <w:style w:type="character" w:customStyle="1" w:styleId="WWCharLFO112LVL5">
    <w:name w:val="WW_CharLFO112LVL5"/>
    <w:qFormat/>
    <w:rsid w:val="00407201"/>
    <w:rPr>
      <w:rFonts w:ascii="Courier New" w:hAnsi="Courier New" w:cs="Times New Roman"/>
      <w:b/>
    </w:rPr>
  </w:style>
  <w:style w:type="character" w:customStyle="1" w:styleId="WWCharLFO112LVL6">
    <w:name w:val="WW_CharLFO112LVL6"/>
    <w:qFormat/>
    <w:rsid w:val="00407201"/>
    <w:rPr>
      <w:rFonts w:ascii="Wingdings" w:hAnsi="Wingdings"/>
    </w:rPr>
  </w:style>
  <w:style w:type="character" w:customStyle="1" w:styleId="WWCharLFO112LVL7">
    <w:name w:val="WW_CharLFO112LVL7"/>
    <w:qFormat/>
    <w:rsid w:val="00407201"/>
    <w:rPr>
      <w:rFonts w:ascii="Symbol" w:hAnsi="Symbol"/>
    </w:rPr>
  </w:style>
  <w:style w:type="character" w:customStyle="1" w:styleId="WWCharLFO112LVL8">
    <w:name w:val="WW_CharLFO112LVL8"/>
    <w:qFormat/>
    <w:rsid w:val="00407201"/>
    <w:rPr>
      <w:rFonts w:ascii="Courier New" w:hAnsi="Courier New" w:cs="Times New Roman"/>
      <w:b/>
    </w:rPr>
  </w:style>
  <w:style w:type="character" w:customStyle="1" w:styleId="WWCharLFO112LVL9">
    <w:name w:val="WW_CharLFO112LVL9"/>
    <w:qFormat/>
    <w:rsid w:val="00407201"/>
    <w:rPr>
      <w:rFonts w:ascii="Wingdings" w:hAnsi="Wingdings"/>
    </w:rPr>
  </w:style>
  <w:style w:type="character" w:customStyle="1" w:styleId="WWCharLFO113LVL1">
    <w:name w:val="WW_CharLFO113LVL1"/>
    <w:qFormat/>
    <w:rsid w:val="00407201"/>
    <w:rPr>
      <w:rFonts w:ascii="Symbol" w:hAnsi="Symbol"/>
    </w:rPr>
  </w:style>
  <w:style w:type="character" w:customStyle="1" w:styleId="WWCharLFO113LVL2">
    <w:name w:val="WW_CharLFO113LVL2"/>
    <w:qFormat/>
    <w:rsid w:val="00407201"/>
    <w:rPr>
      <w:rFonts w:ascii="Courier New" w:hAnsi="Courier New" w:cs="OpenSymbol"/>
      <w:sz w:val="24"/>
    </w:rPr>
  </w:style>
  <w:style w:type="character" w:customStyle="1" w:styleId="WWCharLFO113LVL3">
    <w:name w:val="WW_CharLFO113LVL3"/>
    <w:qFormat/>
    <w:rsid w:val="00407201"/>
    <w:rPr>
      <w:rFonts w:ascii="Wingdings" w:hAnsi="Wingdings"/>
    </w:rPr>
  </w:style>
  <w:style w:type="character" w:customStyle="1" w:styleId="WWCharLFO113LVL4">
    <w:name w:val="WW_CharLFO113LVL4"/>
    <w:qFormat/>
    <w:rsid w:val="00407201"/>
    <w:rPr>
      <w:rFonts w:ascii="Symbol" w:hAnsi="Symbol"/>
    </w:rPr>
  </w:style>
  <w:style w:type="character" w:customStyle="1" w:styleId="WWCharLFO113LVL5">
    <w:name w:val="WW_CharLFO113LVL5"/>
    <w:qFormat/>
    <w:rsid w:val="00407201"/>
    <w:rPr>
      <w:rFonts w:ascii="Courier New" w:hAnsi="Courier New" w:cs="OpenSymbol"/>
    </w:rPr>
  </w:style>
  <w:style w:type="character" w:customStyle="1" w:styleId="WWCharLFO113LVL6">
    <w:name w:val="WW_CharLFO113LVL6"/>
    <w:qFormat/>
    <w:rsid w:val="00407201"/>
    <w:rPr>
      <w:rFonts w:ascii="Wingdings" w:hAnsi="Wingdings"/>
    </w:rPr>
  </w:style>
  <w:style w:type="character" w:customStyle="1" w:styleId="WWCharLFO113LVL7">
    <w:name w:val="WW_CharLFO113LVL7"/>
    <w:qFormat/>
    <w:rsid w:val="00407201"/>
    <w:rPr>
      <w:rFonts w:ascii="Symbol" w:hAnsi="Symbol"/>
    </w:rPr>
  </w:style>
  <w:style w:type="character" w:customStyle="1" w:styleId="WWCharLFO113LVL8">
    <w:name w:val="WW_CharLFO113LVL8"/>
    <w:qFormat/>
    <w:rsid w:val="00407201"/>
    <w:rPr>
      <w:rFonts w:ascii="Courier New" w:hAnsi="Courier New" w:cs="OpenSymbol"/>
    </w:rPr>
  </w:style>
  <w:style w:type="character" w:customStyle="1" w:styleId="WWCharLFO113LVL9">
    <w:name w:val="WW_CharLFO113LVL9"/>
    <w:qFormat/>
    <w:rsid w:val="00407201"/>
    <w:rPr>
      <w:rFonts w:ascii="Wingdings" w:hAnsi="Wingdings"/>
    </w:rPr>
  </w:style>
  <w:style w:type="character" w:customStyle="1" w:styleId="WWCharLFO114LVL1">
    <w:name w:val="WW_CharLFO114LVL1"/>
    <w:qFormat/>
    <w:rsid w:val="00407201"/>
    <w:rPr>
      <w:rFonts w:ascii="Symbol" w:hAnsi="Symbol" w:cs="Symbol"/>
      <w:sz w:val="20"/>
      <w:szCs w:val="22"/>
      <w:lang w:eastAsia="en-US"/>
    </w:rPr>
  </w:style>
  <w:style w:type="character" w:customStyle="1" w:styleId="WWCharLFO114LVL2">
    <w:name w:val="WW_CharLFO114LVL2"/>
    <w:qFormat/>
    <w:rsid w:val="00407201"/>
    <w:rPr>
      <w:rFonts w:ascii="Courier New" w:hAnsi="Courier New" w:cs="Courier New"/>
      <w:sz w:val="20"/>
    </w:rPr>
  </w:style>
  <w:style w:type="character" w:customStyle="1" w:styleId="WWCharLFO114LVL3">
    <w:name w:val="WW_CharLFO114LVL3"/>
    <w:qFormat/>
    <w:rsid w:val="00407201"/>
    <w:rPr>
      <w:rFonts w:ascii="Wingdings" w:hAnsi="Wingdings" w:cs="Wingdings"/>
      <w:sz w:val="20"/>
    </w:rPr>
  </w:style>
  <w:style w:type="character" w:customStyle="1" w:styleId="WWCharLFO114LVL4">
    <w:name w:val="WW_CharLFO114LVL4"/>
    <w:qFormat/>
    <w:rsid w:val="00407201"/>
    <w:rPr>
      <w:rFonts w:ascii="Wingdings" w:hAnsi="Wingdings" w:cs="Wingdings"/>
      <w:sz w:val="20"/>
    </w:rPr>
  </w:style>
  <w:style w:type="character" w:customStyle="1" w:styleId="WWCharLFO114LVL5">
    <w:name w:val="WW_CharLFO114LVL5"/>
    <w:qFormat/>
    <w:rsid w:val="00407201"/>
    <w:rPr>
      <w:rFonts w:ascii="Wingdings" w:hAnsi="Wingdings" w:cs="Wingdings"/>
      <w:sz w:val="20"/>
    </w:rPr>
  </w:style>
  <w:style w:type="character" w:customStyle="1" w:styleId="WWCharLFO114LVL6">
    <w:name w:val="WW_CharLFO114LVL6"/>
    <w:qFormat/>
    <w:rsid w:val="00407201"/>
    <w:rPr>
      <w:rFonts w:ascii="Wingdings" w:hAnsi="Wingdings" w:cs="Wingdings"/>
      <w:sz w:val="20"/>
    </w:rPr>
  </w:style>
  <w:style w:type="character" w:customStyle="1" w:styleId="WWCharLFO114LVL7">
    <w:name w:val="WW_CharLFO114LVL7"/>
    <w:qFormat/>
    <w:rsid w:val="00407201"/>
    <w:rPr>
      <w:rFonts w:ascii="Wingdings" w:hAnsi="Wingdings" w:cs="Wingdings"/>
      <w:sz w:val="20"/>
    </w:rPr>
  </w:style>
  <w:style w:type="character" w:customStyle="1" w:styleId="WWCharLFO114LVL8">
    <w:name w:val="WW_CharLFO114LVL8"/>
    <w:qFormat/>
    <w:rsid w:val="00407201"/>
    <w:rPr>
      <w:rFonts w:ascii="Wingdings" w:hAnsi="Wingdings" w:cs="Wingdings"/>
      <w:sz w:val="20"/>
    </w:rPr>
  </w:style>
  <w:style w:type="character" w:customStyle="1" w:styleId="WWCharLFO114LVL9">
    <w:name w:val="WW_CharLFO114LVL9"/>
    <w:qFormat/>
    <w:rsid w:val="00407201"/>
    <w:rPr>
      <w:rFonts w:ascii="Wingdings" w:hAnsi="Wingdings" w:cs="Wingdings"/>
      <w:sz w:val="20"/>
    </w:rPr>
  </w:style>
  <w:style w:type="character" w:customStyle="1" w:styleId="WWCharLFO115LVL1">
    <w:name w:val="WW_CharLFO115LVL1"/>
    <w:qFormat/>
    <w:rsid w:val="00407201"/>
    <w:rPr>
      <w:rFonts w:ascii="Symbol" w:hAnsi="Symbol"/>
    </w:rPr>
  </w:style>
  <w:style w:type="character" w:customStyle="1" w:styleId="WWCharLFO115LVL2">
    <w:name w:val="WW_CharLFO115LVL2"/>
    <w:qFormat/>
    <w:rsid w:val="00407201"/>
    <w:rPr>
      <w:rFonts w:ascii="Courier New" w:hAnsi="Courier New" w:cs="Courier New"/>
    </w:rPr>
  </w:style>
  <w:style w:type="character" w:customStyle="1" w:styleId="WWCharLFO115LVL3">
    <w:name w:val="WW_CharLFO115LVL3"/>
    <w:qFormat/>
    <w:rsid w:val="00407201"/>
    <w:rPr>
      <w:rFonts w:ascii="Wingdings" w:hAnsi="Wingdings"/>
    </w:rPr>
  </w:style>
  <w:style w:type="character" w:customStyle="1" w:styleId="WWCharLFO115LVL4">
    <w:name w:val="WW_CharLFO115LVL4"/>
    <w:qFormat/>
    <w:rsid w:val="00407201"/>
    <w:rPr>
      <w:rFonts w:ascii="Symbol" w:hAnsi="Symbol"/>
    </w:rPr>
  </w:style>
  <w:style w:type="character" w:customStyle="1" w:styleId="WWCharLFO115LVL5">
    <w:name w:val="WW_CharLFO115LVL5"/>
    <w:qFormat/>
    <w:rsid w:val="00407201"/>
    <w:rPr>
      <w:rFonts w:ascii="Courier New" w:hAnsi="Courier New" w:cs="Courier New"/>
    </w:rPr>
  </w:style>
  <w:style w:type="character" w:customStyle="1" w:styleId="WWCharLFO115LVL6">
    <w:name w:val="WW_CharLFO115LVL6"/>
    <w:qFormat/>
    <w:rsid w:val="00407201"/>
    <w:rPr>
      <w:rFonts w:ascii="Wingdings" w:hAnsi="Wingdings"/>
    </w:rPr>
  </w:style>
  <w:style w:type="character" w:customStyle="1" w:styleId="WWCharLFO115LVL7">
    <w:name w:val="WW_CharLFO115LVL7"/>
    <w:qFormat/>
    <w:rsid w:val="00407201"/>
    <w:rPr>
      <w:rFonts w:ascii="Symbol" w:hAnsi="Symbol"/>
    </w:rPr>
  </w:style>
  <w:style w:type="character" w:customStyle="1" w:styleId="WWCharLFO115LVL8">
    <w:name w:val="WW_CharLFO115LVL8"/>
    <w:qFormat/>
    <w:rsid w:val="00407201"/>
    <w:rPr>
      <w:rFonts w:ascii="Courier New" w:hAnsi="Courier New" w:cs="Courier New"/>
    </w:rPr>
  </w:style>
  <w:style w:type="character" w:customStyle="1" w:styleId="WWCharLFO115LVL9">
    <w:name w:val="WW_CharLFO115LVL9"/>
    <w:qFormat/>
    <w:rsid w:val="00407201"/>
    <w:rPr>
      <w:rFonts w:ascii="Wingdings" w:hAnsi="Wingdings"/>
    </w:rPr>
  </w:style>
  <w:style w:type="character" w:customStyle="1" w:styleId="WWCharLFO116LVL1">
    <w:name w:val="WW_CharLFO116LVL1"/>
    <w:qFormat/>
    <w:rsid w:val="00407201"/>
    <w:rPr>
      <w:rFonts w:ascii="Calibri" w:eastAsia="Droid Sans Fallback" w:hAnsi="Calibri" w:cs="Calibri"/>
      <w:b/>
      <w:sz w:val="24"/>
    </w:rPr>
  </w:style>
  <w:style w:type="character" w:customStyle="1" w:styleId="WWCharLFO116LVL2">
    <w:name w:val="WW_CharLFO116LVL2"/>
    <w:qFormat/>
    <w:rsid w:val="00407201"/>
    <w:rPr>
      <w:rFonts w:ascii="Courier New" w:hAnsi="Courier New" w:cs="Courier New"/>
    </w:rPr>
  </w:style>
  <w:style w:type="character" w:customStyle="1" w:styleId="WWCharLFO116LVL3">
    <w:name w:val="WW_CharLFO116LVL3"/>
    <w:qFormat/>
    <w:rsid w:val="00407201"/>
    <w:rPr>
      <w:rFonts w:ascii="Wingdings" w:hAnsi="Wingdings"/>
    </w:rPr>
  </w:style>
  <w:style w:type="character" w:customStyle="1" w:styleId="WWCharLFO116LVL4">
    <w:name w:val="WW_CharLFO116LVL4"/>
    <w:qFormat/>
    <w:rsid w:val="00407201"/>
    <w:rPr>
      <w:rFonts w:ascii="Symbol" w:hAnsi="Symbol"/>
    </w:rPr>
  </w:style>
  <w:style w:type="character" w:customStyle="1" w:styleId="WWCharLFO116LVL5">
    <w:name w:val="WW_CharLFO116LVL5"/>
    <w:qFormat/>
    <w:rsid w:val="00407201"/>
    <w:rPr>
      <w:rFonts w:ascii="Courier New" w:hAnsi="Courier New" w:cs="Courier New"/>
    </w:rPr>
  </w:style>
  <w:style w:type="character" w:customStyle="1" w:styleId="WWCharLFO116LVL6">
    <w:name w:val="WW_CharLFO116LVL6"/>
    <w:qFormat/>
    <w:rsid w:val="00407201"/>
    <w:rPr>
      <w:rFonts w:ascii="Wingdings" w:hAnsi="Wingdings"/>
    </w:rPr>
  </w:style>
  <w:style w:type="character" w:customStyle="1" w:styleId="WWCharLFO116LVL7">
    <w:name w:val="WW_CharLFO116LVL7"/>
    <w:qFormat/>
    <w:rsid w:val="00407201"/>
    <w:rPr>
      <w:rFonts w:ascii="Symbol" w:hAnsi="Symbol"/>
    </w:rPr>
  </w:style>
  <w:style w:type="character" w:customStyle="1" w:styleId="WWCharLFO116LVL8">
    <w:name w:val="WW_CharLFO116LVL8"/>
    <w:qFormat/>
    <w:rsid w:val="00407201"/>
    <w:rPr>
      <w:rFonts w:ascii="Courier New" w:hAnsi="Courier New" w:cs="Courier New"/>
    </w:rPr>
  </w:style>
  <w:style w:type="character" w:customStyle="1" w:styleId="WWCharLFO116LVL9">
    <w:name w:val="WW_CharLFO116LVL9"/>
    <w:qFormat/>
    <w:rsid w:val="00407201"/>
    <w:rPr>
      <w:rFonts w:ascii="Wingdings" w:hAnsi="Wingdings"/>
    </w:rPr>
  </w:style>
  <w:style w:type="character" w:customStyle="1" w:styleId="WWCharLFO117LVL1">
    <w:name w:val="WW_CharLFO117LVL1"/>
    <w:qFormat/>
    <w:rsid w:val="00407201"/>
    <w:rPr>
      <w:rFonts w:ascii="Courier New" w:hAnsi="Courier New" w:cs="Courier New"/>
      <w:sz w:val="24"/>
    </w:rPr>
  </w:style>
  <w:style w:type="character" w:customStyle="1" w:styleId="WWCharLFO117LVL2">
    <w:name w:val="WW_CharLFO117LVL2"/>
    <w:qFormat/>
    <w:rsid w:val="00407201"/>
    <w:rPr>
      <w:rFonts w:ascii="Courier New" w:hAnsi="Courier New" w:cs="Courier New"/>
    </w:rPr>
  </w:style>
  <w:style w:type="character" w:customStyle="1" w:styleId="WWCharLFO117LVL3">
    <w:name w:val="WW_CharLFO117LVL3"/>
    <w:qFormat/>
    <w:rsid w:val="00407201"/>
    <w:rPr>
      <w:rFonts w:ascii="Wingdings" w:hAnsi="Wingdings"/>
    </w:rPr>
  </w:style>
  <w:style w:type="character" w:customStyle="1" w:styleId="WWCharLFO117LVL4">
    <w:name w:val="WW_CharLFO117LVL4"/>
    <w:qFormat/>
    <w:rsid w:val="00407201"/>
    <w:rPr>
      <w:rFonts w:ascii="Symbol" w:hAnsi="Symbol"/>
    </w:rPr>
  </w:style>
  <w:style w:type="character" w:customStyle="1" w:styleId="WWCharLFO117LVL5">
    <w:name w:val="WW_CharLFO117LVL5"/>
    <w:qFormat/>
    <w:rsid w:val="00407201"/>
    <w:rPr>
      <w:rFonts w:ascii="Courier New" w:hAnsi="Courier New" w:cs="Courier New"/>
    </w:rPr>
  </w:style>
  <w:style w:type="character" w:customStyle="1" w:styleId="WWCharLFO117LVL6">
    <w:name w:val="WW_CharLFO117LVL6"/>
    <w:qFormat/>
    <w:rsid w:val="00407201"/>
    <w:rPr>
      <w:rFonts w:ascii="Wingdings" w:hAnsi="Wingdings"/>
    </w:rPr>
  </w:style>
  <w:style w:type="character" w:customStyle="1" w:styleId="WWCharLFO117LVL7">
    <w:name w:val="WW_CharLFO117LVL7"/>
    <w:qFormat/>
    <w:rsid w:val="00407201"/>
    <w:rPr>
      <w:rFonts w:ascii="Symbol" w:hAnsi="Symbol"/>
    </w:rPr>
  </w:style>
  <w:style w:type="character" w:customStyle="1" w:styleId="WWCharLFO117LVL8">
    <w:name w:val="WW_CharLFO117LVL8"/>
    <w:qFormat/>
    <w:rsid w:val="00407201"/>
    <w:rPr>
      <w:rFonts w:ascii="Courier New" w:hAnsi="Courier New" w:cs="Courier New"/>
    </w:rPr>
  </w:style>
  <w:style w:type="character" w:customStyle="1" w:styleId="WWCharLFO117LVL9">
    <w:name w:val="WW_CharLFO117LVL9"/>
    <w:qFormat/>
    <w:rsid w:val="00407201"/>
    <w:rPr>
      <w:rFonts w:ascii="Wingdings" w:hAnsi="Wingdings"/>
    </w:rPr>
  </w:style>
  <w:style w:type="character" w:customStyle="1" w:styleId="WWCharLFO118LVL1">
    <w:name w:val="WW_CharLFO118LVL1"/>
    <w:qFormat/>
    <w:rsid w:val="00407201"/>
    <w:rPr>
      <w:rFonts w:ascii="Times New Roman" w:hAnsi="Times New Roman"/>
      <w:b w:val="0"/>
      <w:bCs w:val="0"/>
      <w:sz w:val="24"/>
    </w:rPr>
  </w:style>
  <w:style w:type="character" w:customStyle="1" w:styleId="WWCharLFO118LVL2">
    <w:name w:val="WW_CharLFO118LVL2"/>
    <w:qFormat/>
    <w:rsid w:val="00407201"/>
    <w:rPr>
      <w:rFonts w:ascii="Courier New" w:hAnsi="Courier New" w:cs="Courier New"/>
    </w:rPr>
  </w:style>
  <w:style w:type="character" w:customStyle="1" w:styleId="WWCharLFO118LVL3">
    <w:name w:val="WW_CharLFO118LVL3"/>
    <w:qFormat/>
    <w:rsid w:val="00407201"/>
    <w:rPr>
      <w:rFonts w:ascii="Wingdings" w:hAnsi="Wingdings"/>
    </w:rPr>
  </w:style>
  <w:style w:type="character" w:customStyle="1" w:styleId="WWCharLFO118LVL4">
    <w:name w:val="WW_CharLFO118LVL4"/>
    <w:qFormat/>
    <w:rsid w:val="00407201"/>
    <w:rPr>
      <w:rFonts w:ascii="Symbol" w:hAnsi="Symbol"/>
    </w:rPr>
  </w:style>
  <w:style w:type="character" w:customStyle="1" w:styleId="WWCharLFO118LVL5">
    <w:name w:val="WW_CharLFO118LVL5"/>
    <w:qFormat/>
    <w:rsid w:val="00407201"/>
    <w:rPr>
      <w:rFonts w:ascii="Courier New" w:hAnsi="Courier New" w:cs="Courier New"/>
    </w:rPr>
  </w:style>
  <w:style w:type="character" w:customStyle="1" w:styleId="WWCharLFO118LVL6">
    <w:name w:val="WW_CharLFO118LVL6"/>
    <w:qFormat/>
    <w:rsid w:val="00407201"/>
    <w:rPr>
      <w:rFonts w:ascii="Wingdings" w:hAnsi="Wingdings"/>
    </w:rPr>
  </w:style>
  <w:style w:type="character" w:customStyle="1" w:styleId="WWCharLFO118LVL7">
    <w:name w:val="WW_CharLFO118LVL7"/>
    <w:qFormat/>
    <w:rsid w:val="00407201"/>
    <w:rPr>
      <w:rFonts w:ascii="Symbol" w:hAnsi="Symbol"/>
    </w:rPr>
  </w:style>
  <w:style w:type="character" w:customStyle="1" w:styleId="WWCharLFO118LVL8">
    <w:name w:val="WW_CharLFO118LVL8"/>
    <w:qFormat/>
    <w:rsid w:val="00407201"/>
    <w:rPr>
      <w:rFonts w:ascii="Courier New" w:hAnsi="Courier New" w:cs="Courier New"/>
    </w:rPr>
  </w:style>
  <w:style w:type="character" w:customStyle="1" w:styleId="WWCharLFO118LVL9">
    <w:name w:val="WW_CharLFO118LVL9"/>
    <w:qFormat/>
    <w:rsid w:val="00407201"/>
    <w:rPr>
      <w:rFonts w:ascii="Wingdings" w:hAnsi="Wingdings"/>
    </w:rPr>
  </w:style>
  <w:style w:type="character" w:customStyle="1" w:styleId="WWCharLFO119LVL1">
    <w:name w:val="WW_CharLFO119LVL1"/>
    <w:qFormat/>
    <w:rsid w:val="00407201"/>
    <w:rPr>
      <w:rFonts w:ascii="Symbol" w:hAnsi="Symbol"/>
    </w:rPr>
  </w:style>
  <w:style w:type="character" w:customStyle="1" w:styleId="WWCharLFO119LVL2">
    <w:name w:val="WW_CharLFO119LVL2"/>
    <w:qFormat/>
    <w:rsid w:val="00407201"/>
    <w:rPr>
      <w:rFonts w:ascii="Courier New" w:hAnsi="Courier New" w:cs="Courier New"/>
    </w:rPr>
  </w:style>
  <w:style w:type="character" w:customStyle="1" w:styleId="WWCharLFO119LVL3">
    <w:name w:val="WW_CharLFO119LVL3"/>
    <w:qFormat/>
    <w:rsid w:val="00407201"/>
    <w:rPr>
      <w:rFonts w:ascii="Wingdings" w:hAnsi="Wingdings"/>
    </w:rPr>
  </w:style>
  <w:style w:type="character" w:customStyle="1" w:styleId="WWCharLFO119LVL4">
    <w:name w:val="WW_CharLFO119LVL4"/>
    <w:qFormat/>
    <w:rsid w:val="00407201"/>
    <w:rPr>
      <w:rFonts w:ascii="Symbol" w:hAnsi="Symbol"/>
    </w:rPr>
  </w:style>
  <w:style w:type="character" w:customStyle="1" w:styleId="WWCharLFO119LVL5">
    <w:name w:val="WW_CharLFO119LVL5"/>
    <w:qFormat/>
    <w:rsid w:val="00407201"/>
    <w:rPr>
      <w:rFonts w:ascii="Courier New" w:hAnsi="Courier New" w:cs="Courier New"/>
    </w:rPr>
  </w:style>
  <w:style w:type="character" w:customStyle="1" w:styleId="WWCharLFO119LVL6">
    <w:name w:val="WW_CharLFO119LVL6"/>
    <w:qFormat/>
    <w:rsid w:val="00407201"/>
    <w:rPr>
      <w:rFonts w:ascii="Wingdings" w:hAnsi="Wingdings"/>
    </w:rPr>
  </w:style>
  <w:style w:type="character" w:customStyle="1" w:styleId="WWCharLFO119LVL7">
    <w:name w:val="WW_CharLFO119LVL7"/>
    <w:qFormat/>
    <w:rsid w:val="00407201"/>
    <w:rPr>
      <w:rFonts w:ascii="Symbol" w:hAnsi="Symbol"/>
    </w:rPr>
  </w:style>
  <w:style w:type="character" w:customStyle="1" w:styleId="WWCharLFO119LVL8">
    <w:name w:val="WW_CharLFO119LVL8"/>
    <w:qFormat/>
    <w:rsid w:val="00407201"/>
    <w:rPr>
      <w:rFonts w:ascii="Courier New" w:hAnsi="Courier New" w:cs="Courier New"/>
    </w:rPr>
  </w:style>
  <w:style w:type="character" w:customStyle="1" w:styleId="WWCharLFO119LVL9">
    <w:name w:val="WW_CharLFO119LVL9"/>
    <w:qFormat/>
    <w:rsid w:val="00407201"/>
    <w:rPr>
      <w:rFonts w:ascii="Wingdings" w:hAnsi="Wingdings"/>
    </w:rPr>
  </w:style>
  <w:style w:type="character" w:customStyle="1" w:styleId="WWCharOUTLINELVL3">
    <w:name w:val="WW_CharOUTLINELVL3"/>
    <w:qFormat/>
    <w:rsid w:val="00407201"/>
    <w:rPr>
      <w:rFonts w:ascii="Times New Roman" w:hAnsi="Times New Roman" w:cs="Times New Roman"/>
      <w:b w:val="0"/>
      <w:bCs w:val="0"/>
      <w:sz w:val="24"/>
      <w:szCs w:val="24"/>
    </w:rPr>
  </w:style>
  <w:style w:type="character" w:customStyle="1" w:styleId="WWCharOUTLINELVL4">
    <w:name w:val="WW_CharOUTLINELVL4"/>
    <w:qFormat/>
    <w:rsid w:val="00407201"/>
    <w:rPr>
      <w:rFonts w:cs="Times New Roman"/>
      <w:b w:val="0"/>
      <w:bCs w:val="0"/>
      <w:sz w:val="24"/>
      <w:szCs w:val="24"/>
    </w:rPr>
  </w:style>
  <w:style w:type="character" w:customStyle="1" w:styleId="WWCharOUTLINELVL5">
    <w:name w:val="WW_CharOUTLINELVL5"/>
    <w:qFormat/>
    <w:rsid w:val="00407201"/>
    <w:rPr>
      <w:rFonts w:cs="Times New Roman"/>
      <w:b w:val="0"/>
      <w:bCs w:val="0"/>
      <w:sz w:val="24"/>
      <w:szCs w:val="24"/>
    </w:rPr>
  </w:style>
  <w:style w:type="character" w:customStyle="1" w:styleId="WWCharOUTLINELVL6">
    <w:name w:val="WW_CharOUTLINELVL6"/>
    <w:qFormat/>
    <w:rsid w:val="00407201"/>
    <w:rPr>
      <w:rFonts w:cs="Times New Roman"/>
      <w:b w:val="0"/>
      <w:bCs w:val="0"/>
      <w:sz w:val="24"/>
      <w:szCs w:val="24"/>
    </w:rPr>
  </w:style>
  <w:style w:type="character" w:customStyle="1" w:styleId="WWCharOUTLINELVL7">
    <w:name w:val="WW_CharOUTLINELVL7"/>
    <w:qFormat/>
    <w:rsid w:val="00407201"/>
    <w:rPr>
      <w:rFonts w:cs="Times New Roman"/>
      <w:b w:val="0"/>
      <w:bCs w:val="0"/>
      <w:sz w:val="24"/>
      <w:szCs w:val="24"/>
    </w:rPr>
  </w:style>
  <w:style w:type="character" w:customStyle="1" w:styleId="WWCharOUTLINELVL8">
    <w:name w:val="WW_CharOUTLINELVL8"/>
    <w:qFormat/>
    <w:rsid w:val="00407201"/>
    <w:rPr>
      <w:rFonts w:cs="Times New Roman"/>
      <w:b w:val="0"/>
      <w:bCs w:val="0"/>
      <w:sz w:val="24"/>
      <w:szCs w:val="24"/>
    </w:rPr>
  </w:style>
  <w:style w:type="character" w:customStyle="1" w:styleId="WWCharOUTLINELVL9">
    <w:name w:val="WW_CharOUTLINELVL9"/>
    <w:qFormat/>
    <w:rsid w:val="00407201"/>
    <w:rPr>
      <w:rFonts w:cs="Times New Roman"/>
      <w:b w:val="0"/>
      <w:bCs w:val="0"/>
      <w:sz w:val="24"/>
      <w:szCs w:val="24"/>
    </w:rPr>
  </w:style>
  <w:style w:type="character" w:customStyle="1" w:styleId="WWCharLFO123LVL1">
    <w:name w:val="WW_CharLFO123LVL1"/>
    <w:qFormat/>
    <w:rsid w:val="00407201"/>
    <w:rPr>
      <w:rFonts w:ascii="Times New Roman" w:eastAsia="Times New Roman" w:hAnsi="Times New Roman" w:cs="Times New Roman"/>
    </w:rPr>
  </w:style>
  <w:style w:type="character" w:customStyle="1" w:styleId="WWCharLFO123LVL2">
    <w:name w:val="WW_CharLFO123LVL2"/>
    <w:qFormat/>
    <w:rsid w:val="00407201"/>
    <w:rPr>
      <w:rFonts w:ascii="Courier New" w:hAnsi="Courier New" w:cs="Courier New"/>
    </w:rPr>
  </w:style>
  <w:style w:type="character" w:customStyle="1" w:styleId="WWCharLFO123LVL3">
    <w:name w:val="WW_CharLFO123LVL3"/>
    <w:qFormat/>
    <w:rsid w:val="00407201"/>
    <w:rPr>
      <w:rFonts w:ascii="Wingdings" w:hAnsi="Wingdings"/>
    </w:rPr>
  </w:style>
  <w:style w:type="character" w:customStyle="1" w:styleId="WWCharLFO123LVL4">
    <w:name w:val="WW_CharLFO123LVL4"/>
    <w:qFormat/>
    <w:rsid w:val="00407201"/>
    <w:rPr>
      <w:rFonts w:ascii="Symbol" w:hAnsi="Symbol"/>
    </w:rPr>
  </w:style>
  <w:style w:type="character" w:customStyle="1" w:styleId="WWCharLFO123LVL5">
    <w:name w:val="WW_CharLFO123LVL5"/>
    <w:qFormat/>
    <w:rsid w:val="00407201"/>
    <w:rPr>
      <w:rFonts w:ascii="Courier New" w:hAnsi="Courier New" w:cs="Courier New"/>
    </w:rPr>
  </w:style>
  <w:style w:type="character" w:customStyle="1" w:styleId="WWCharLFO123LVL6">
    <w:name w:val="WW_CharLFO123LVL6"/>
    <w:qFormat/>
    <w:rsid w:val="00407201"/>
    <w:rPr>
      <w:rFonts w:ascii="Wingdings" w:hAnsi="Wingdings"/>
    </w:rPr>
  </w:style>
  <w:style w:type="character" w:customStyle="1" w:styleId="WWCharLFO123LVL7">
    <w:name w:val="WW_CharLFO123LVL7"/>
    <w:qFormat/>
    <w:rsid w:val="00407201"/>
    <w:rPr>
      <w:rFonts w:ascii="Symbol" w:hAnsi="Symbol"/>
    </w:rPr>
  </w:style>
  <w:style w:type="character" w:customStyle="1" w:styleId="WWCharLFO123LVL8">
    <w:name w:val="WW_CharLFO123LVL8"/>
    <w:qFormat/>
    <w:rsid w:val="00407201"/>
    <w:rPr>
      <w:rFonts w:ascii="Courier New" w:hAnsi="Courier New" w:cs="Courier New"/>
    </w:rPr>
  </w:style>
  <w:style w:type="character" w:customStyle="1" w:styleId="WWCharLFO123LVL9">
    <w:name w:val="WW_CharLFO123LVL9"/>
    <w:qFormat/>
    <w:rsid w:val="00407201"/>
    <w:rPr>
      <w:rFonts w:ascii="Wingdings" w:hAnsi="Wingdings"/>
    </w:rPr>
  </w:style>
  <w:style w:type="character" w:customStyle="1" w:styleId="WWCharLFO124LVL1">
    <w:name w:val="WW_CharLFO124LVL1"/>
    <w:qFormat/>
    <w:rsid w:val="00407201"/>
    <w:rPr>
      <w:rFonts w:ascii="Symbol" w:hAnsi="Symbol"/>
    </w:rPr>
  </w:style>
  <w:style w:type="character" w:customStyle="1" w:styleId="WWCharLFO124LVL2">
    <w:name w:val="WW_CharLFO124LVL2"/>
    <w:qFormat/>
    <w:rsid w:val="00407201"/>
    <w:rPr>
      <w:rFonts w:ascii="Courier New" w:hAnsi="Courier New" w:cs="Courier New"/>
    </w:rPr>
  </w:style>
  <w:style w:type="character" w:customStyle="1" w:styleId="WWCharLFO124LVL3">
    <w:name w:val="WW_CharLFO124LVL3"/>
    <w:qFormat/>
    <w:rsid w:val="00407201"/>
    <w:rPr>
      <w:rFonts w:ascii="Wingdings" w:hAnsi="Wingdings"/>
    </w:rPr>
  </w:style>
  <w:style w:type="character" w:customStyle="1" w:styleId="WWCharLFO124LVL4">
    <w:name w:val="WW_CharLFO124LVL4"/>
    <w:qFormat/>
    <w:rsid w:val="00407201"/>
    <w:rPr>
      <w:rFonts w:ascii="Symbol" w:hAnsi="Symbol"/>
    </w:rPr>
  </w:style>
  <w:style w:type="character" w:customStyle="1" w:styleId="WWCharLFO124LVL5">
    <w:name w:val="WW_CharLFO124LVL5"/>
    <w:qFormat/>
    <w:rsid w:val="00407201"/>
    <w:rPr>
      <w:rFonts w:ascii="Courier New" w:hAnsi="Courier New" w:cs="Courier New"/>
    </w:rPr>
  </w:style>
  <w:style w:type="character" w:customStyle="1" w:styleId="WWCharLFO124LVL6">
    <w:name w:val="WW_CharLFO124LVL6"/>
    <w:qFormat/>
    <w:rsid w:val="00407201"/>
    <w:rPr>
      <w:rFonts w:ascii="Wingdings" w:hAnsi="Wingdings"/>
    </w:rPr>
  </w:style>
  <w:style w:type="character" w:customStyle="1" w:styleId="WWCharLFO124LVL7">
    <w:name w:val="WW_CharLFO124LVL7"/>
    <w:qFormat/>
    <w:rsid w:val="00407201"/>
    <w:rPr>
      <w:rFonts w:ascii="Symbol" w:hAnsi="Symbol"/>
    </w:rPr>
  </w:style>
  <w:style w:type="character" w:customStyle="1" w:styleId="WWCharLFO124LVL8">
    <w:name w:val="WW_CharLFO124LVL8"/>
    <w:qFormat/>
    <w:rsid w:val="00407201"/>
    <w:rPr>
      <w:rFonts w:ascii="Courier New" w:hAnsi="Courier New" w:cs="Courier New"/>
    </w:rPr>
  </w:style>
  <w:style w:type="character" w:customStyle="1" w:styleId="WWCharLFO124LVL9">
    <w:name w:val="WW_CharLFO124LVL9"/>
    <w:qFormat/>
    <w:rsid w:val="00407201"/>
    <w:rPr>
      <w:rFonts w:ascii="Wingdings" w:hAnsi="Wingdings"/>
    </w:rPr>
  </w:style>
  <w:style w:type="character" w:customStyle="1" w:styleId="WWCharLFO125LVL1">
    <w:name w:val="WW_CharLFO125LVL1"/>
    <w:qFormat/>
    <w:rsid w:val="00407201"/>
    <w:rPr>
      <w:rFonts w:ascii="Symbol" w:hAnsi="Symbol"/>
    </w:rPr>
  </w:style>
  <w:style w:type="character" w:customStyle="1" w:styleId="WWCharLFO125LVL2">
    <w:name w:val="WW_CharLFO125LVL2"/>
    <w:qFormat/>
    <w:rsid w:val="00407201"/>
    <w:rPr>
      <w:rFonts w:ascii="Courier New" w:hAnsi="Courier New" w:cs="Courier New"/>
    </w:rPr>
  </w:style>
  <w:style w:type="character" w:customStyle="1" w:styleId="WWCharLFO125LVL3">
    <w:name w:val="WW_CharLFO125LVL3"/>
    <w:qFormat/>
    <w:rsid w:val="00407201"/>
    <w:rPr>
      <w:rFonts w:ascii="Wingdings" w:hAnsi="Wingdings"/>
    </w:rPr>
  </w:style>
  <w:style w:type="character" w:customStyle="1" w:styleId="WWCharLFO125LVL4">
    <w:name w:val="WW_CharLFO125LVL4"/>
    <w:qFormat/>
    <w:rsid w:val="00407201"/>
    <w:rPr>
      <w:rFonts w:ascii="Symbol" w:hAnsi="Symbol"/>
    </w:rPr>
  </w:style>
  <w:style w:type="character" w:customStyle="1" w:styleId="WWCharLFO125LVL5">
    <w:name w:val="WW_CharLFO125LVL5"/>
    <w:qFormat/>
    <w:rsid w:val="00407201"/>
    <w:rPr>
      <w:rFonts w:ascii="Courier New" w:hAnsi="Courier New" w:cs="Courier New"/>
    </w:rPr>
  </w:style>
  <w:style w:type="character" w:customStyle="1" w:styleId="WWCharLFO125LVL6">
    <w:name w:val="WW_CharLFO125LVL6"/>
    <w:qFormat/>
    <w:rsid w:val="00407201"/>
    <w:rPr>
      <w:rFonts w:ascii="Wingdings" w:hAnsi="Wingdings"/>
    </w:rPr>
  </w:style>
  <w:style w:type="character" w:customStyle="1" w:styleId="WWCharLFO125LVL7">
    <w:name w:val="WW_CharLFO125LVL7"/>
    <w:qFormat/>
    <w:rsid w:val="00407201"/>
    <w:rPr>
      <w:rFonts w:ascii="Symbol" w:hAnsi="Symbol"/>
    </w:rPr>
  </w:style>
  <w:style w:type="character" w:customStyle="1" w:styleId="WWCharLFO125LVL8">
    <w:name w:val="WW_CharLFO125LVL8"/>
    <w:qFormat/>
    <w:rsid w:val="00407201"/>
    <w:rPr>
      <w:rFonts w:ascii="Courier New" w:hAnsi="Courier New" w:cs="Courier New"/>
    </w:rPr>
  </w:style>
  <w:style w:type="character" w:customStyle="1" w:styleId="WWCharLFO125LVL9">
    <w:name w:val="WW_CharLFO125LVL9"/>
    <w:qFormat/>
    <w:rsid w:val="00407201"/>
    <w:rPr>
      <w:rFonts w:ascii="Wingdings" w:hAnsi="Wingdings"/>
    </w:rPr>
  </w:style>
  <w:style w:type="character" w:customStyle="1" w:styleId="LO-NormalChar">
    <w:name w:val="LO-Normal Char"/>
    <w:basedOn w:val="Numatytasispastraiposriftas"/>
    <w:qFormat/>
    <w:rsid w:val="00407201"/>
  </w:style>
  <w:style w:type="character" w:customStyle="1" w:styleId="CommentTextChar1">
    <w:name w:val="Comment Text Char1"/>
    <w:basedOn w:val="LO-NormalChar"/>
    <w:qFormat/>
    <w:rsid w:val="00407201"/>
    <w:rPr>
      <w:rFonts w:cs="Mangal"/>
      <w:sz w:val="20"/>
      <w:szCs w:val="18"/>
    </w:rPr>
  </w:style>
  <w:style w:type="paragraph" w:customStyle="1" w:styleId="Antrat10">
    <w:name w:val="Antraštė1"/>
    <w:basedOn w:val="prastasis"/>
    <w:next w:val="Pagrindinistekstas"/>
    <w:qFormat/>
    <w:rsid w:val="00407201"/>
    <w:pPr>
      <w:suppressLineNumbers/>
      <w:suppressAutoHyphens/>
      <w:spacing w:before="120" w:after="120"/>
      <w:jc w:val="left"/>
      <w:textAlignment w:val="baseline"/>
    </w:pPr>
    <w:rPr>
      <w:rFonts w:ascii="Times New Roman" w:eastAsia="Times New Roman" w:hAnsi="Times New Roman" w:cs="Lucida Sans"/>
      <w:i/>
      <w:iCs/>
      <w:spacing w:val="0"/>
      <w:sz w:val="24"/>
      <w:lang w:val="lt-LT" w:eastAsia="zh-CN"/>
    </w:rPr>
  </w:style>
  <w:style w:type="paragraph" w:customStyle="1" w:styleId="Rodykl">
    <w:name w:val="Rodyklė"/>
    <w:basedOn w:val="prastasis"/>
    <w:qFormat/>
    <w:rsid w:val="00407201"/>
    <w:pPr>
      <w:suppressLineNumbers/>
      <w:suppressAutoHyphens/>
      <w:jc w:val="left"/>
      <w:textAlignment w:val="baseline"/>
    </w:pPr>
    <w:rPr>
      <w:rFonts w:ascii="Times New Roman" w:eastAsia="Times New Roman" w:hAnsi="Times New Roman" w:cs="Lucida Sans"/>
      <w:spacing w:val="0"/>
      <w:szCs w:val="20"/>
      <w:lang w:val="lt-LT" w:eastAsia="zh-CN"/>
    </w:rPr>
  </w:style>
  <w:style w:type="paragraph" w:customStyle="1" w:styleId="LO-Normal">
    <w:name w:val="LO-Normal"/>
    <w:qFormat/>
    <w:rsid w:val="00407201"/>
    <w:pPr>
      <w:widowControl w:val="0"/>
      <w:spacing w:after="0" w:line="240" w:lineRule="auto"/>
      <w:textAlignment w:val="baseline"/>
    </w:pPr>
    <w:rPr>
      <w:rFonts w:ascii="Liberation Serif" w:eastAsia="NSimSun" w:hAnsi="Liberation Serif" w:cs="Lucida Sans"/>
      <w:szCs w:val="24"/>
      <w:lang w:eastAsia="zh-CN" w:bidi="hi-IN"/>
    </w:rPr>
  </w:style>
  <w:style w:type="paragraph" w:customStyle="1" w:styleId="prastasis1">
    <w:name w:val="Įprastasis1"/>
    <w:qFormat/>
    <w:rsid w:val="00407201"/>
    <w:pPr>
      <w:widowControl w:val="0"/>
      <w:suppressAutoHyphens/>
      <w:spacing w:after="0" w:line="240" w:lineRule="auto"/>
      <w:textAlignment w:val="baseline"/>
    </w:pPr>
    <w:rPr>
      <w:rFonts w:ascii="Liberation Serif" w:eastAsia="NSimSun" w:hAnsi="Liberation Serif" w:cs="Lucida Sans"/>
      <w:szCs w:val="24"/>
      <w:lang w:eastAsia="zh-CN" w:bidi="hi-IN"/>
    </w:rPr>
  </w:style>
  <w:style w:type="paragraph" w:customStyle="1" w:styleId="Puslapinantratirporat">
    <w:name w:val="Puslapinė antraštė ir poraštė"/>
    <w:basedOn w:val="prastasis"/>
    <w:qFormat/>
    <w:rsid w:val="00407201"/>
    <w:pPr>
      <w:suppressLineNumbers/>
      <w:tabs>
        <w:tab w:val="center" w:pos="4819"/>
        <w:tab w:val="right" w:pos="9638"/>
      </w:tabs>
      <w:suppressAutoHyphens/>
      <w:jc w:val="left"/>
      <w:textAlignment w:val="baseline"/>
    </w:pPr>
    <w:rPr>
      <w:rFonts w:ascii="Times New Roman" w:eastAsia="Times New Roman" w:hAnsi="Times New Roman" w:cs="Times New Roman"/>
      <w:spacing w:val="0"/>
      <w:szCs w:val="20"/>
      <w:lang w:val="lt-LT" w:eastAsia="zh-CN"/>
    </w:rPr>
  </w:style>
  <w:style w:type="paragraph" w:customStyle="1" w:styleId="Porat1">
    <w:name w:val="Poraštė1"/>
    <w:basedOn w:val="Puslapinantratirporat"/>
    <w:qFormat/>
    <w:rsid w:val="00407201"/>
  </w:style>
  <w:style w:type="paragraph" w:customStyle="1" w:styleId="DiagramaDiagrama1CharCharDiagramaDiagramaCharChar">
    <w:name w:val="Diagrama Diagrama1 Char Char Diagrama Diagrama Char Char"/>
    <w:basedOn w:val="prastasis"/>
    <w:qFormat/>
    <w:rsid w:val="00407201"/>
    <w:pPr>
      <w:suppressAutoHyphens/>
      <w:spacing w:after="160" w:line="240" w:lineRule="exact"/>
      <w:jc w:val="left"/>
      <w:textAlignment w:val="baseline"/>
    </w:pPr>
    <w:rPr>
      <w:rFonts w:ascii="Verdana" w:eastAsia="Verdana" w:hAnsi="Verdana" w:cs="Verdana"/>
      <w:spacing w:val="0"/>
      <w:sz w:val="20"/>
      <w:szCs w:val="20"/>
      <w:lang w:eastAsia="zh-CN"/>
    </w:rPr>
  </w:style>
  <w:style w:type="paragraph" w:customStyle="1" w:styleId="Point1">
    <w:name w:val="Point 1"/>
    <w:basedOn w:val="prastasis"/>
    <w:qFormat/>
    <w:rsid w:val="00407201"/>
    <w:pPr>
      <w:suppressAutoHyphens/>
      <w:spacing w:before="120" w:after="120"/>
      <w:ind w:left="1418" w:hanging="567"/>
      <w:textAlignment w:val="baseline"/>
    </w:pPr>
    <w:rPr>
      <w:rFonts w:ascii="Times New Roman" w:eastAsia="Times New Roman" w:hAnsi="Times New Roman" w:cs="Times New Roman"/>
      <w:spacing w:val="0"/>
      <w:sz w:val="24"/>
      <w:szCs w:val="20"/>
      <w:lang w:val="en-GB" w:eastAsia="zh-CN"/>
    </w:rPr>
  </w:style>
  <w:style w:type="paragraph" w:customStyle="1" w:styleId="xl42">
    <w:name w:val="xl42"/>
    <w:basedOn w:val="prastasis"/>
    <w:qFormat/>
    <w:rsid w:val="00407201"/>
    <w:pPr>
      <w:suppressAutoHyphens/>
      <w:spacing w:before="280" w:after="280"/>
      <w:jc w:val="center"/>
      <w:textAlignment w:val="center"/>
    </w:pPr>
    <w:rPr>
      <w:rFonts w:ascii="Times New Roman" w:eastAsia="Arial Unicode MS" w:hAnsi="Times New Roman" w:cs="Times New Roman"/>
      <w:spacing w:val="0"/>
      <w:szCs w:val="22"/>
      <w:lang w:val="en-GB" w:eastAsia="zh-CN"/>
    </w:rPr>
  </w:style>
  <w:style w:type="paragraph" w:customStyle="1" w:styleId="CentrBoldm">
    <w:name w:val="CentrBoldm"/>
    <w:basedOn w:val="prastasis"/>
    <w:qFormat/>
    <w:rsid w:val="00407201"/>
    <w:pPr>
      <w:suppressAutoHyphens/>
      <w:jc w:val="center"/>
      <w:textAlignment w:val="baseline"/>
    </w:pPr>
    <w:rPr>
      <w:rFonts w:ascii="TimesLT;Times New Roman" w:eastAsia="TimesLT;Times New Roman" w:hAnsi="TimesLT;Times New Roman" w:cs="TimesLT;Times New Roman"/>
      <w:b/>
      <w:bCs/>
      <w:spacing w:val="0"/>
      <w:sz w:val="20"/>
      <w:lang w:eastAsia="zh-CN"/>
    </w:rPr>
  </w:style>
  <w:style w:type="paragraph" w:customStyle="1" w:styleId="MAZAS">
    <w:name w:val="MAZAS"/>
    <w:qFormat/>
    <w:rsid w:val="00407201"/>
    <w:pPr>
      <w:suppressAutoHyphens/>
      <w:spacing w:after="0" w:line="240" w:lineRule="auto"/>
      <w:ind w:firstLine="312"/>
      <w:jc w:val="both"/>
      <w:textAlignment w:val="baseline"/>
    </w:pPr>
    <w:rPr>
      <w:rFonts w:ascii="TimesLT;Times New Roman" w:eastAsia="Times New Roman" w:hAnsi="TimesLT;Times New Roman" w:cs="TimesLT;Times New Roman"/>
      <w:color w:val="000000"/>
      <w:sz w:val="8"/>
      <w:szCs w:val="8"/>
      <w:lang w:val="en-US" w:eastAsia="zh-CN"/>
    </w:rPr>
  </w:style>
  <w:style w:type="paragraph" w:customStyle="1" w:styleId="bodytext">
    <w:name w:val="bodytext"/>
    <w:basedOn w:val="prastasis"/>
    <w:qFormat/>
    <w:rsid w:val="00407201"/>
    <w:pPr>
      <w:suppressAutoHyphens/>
      <w:spacing w:before="280" w:after="280"/>
      <w:jc w:val="left"/>
      <w:textAlignment w:val="baseline"/>
    </w:pPr>
    <w:rPr>
      <w:rFonts w:ascii="Times New Roman" w:eastAsia="Times New Roman" w:hAnsi="Times New Roman" w:cs="Times New Roman"/>
      <w:spacing w:val="0"/>
      <w:sz w:val="24"/>
      <w:lang w:val="lt-LT" w:eastAsia="zh-CN"/>
    </w:rPr>
  </w:style>
  <w:style w:type="paragraph" w:customStyle="1" w:styleId="lentacentr">
    <w:name w:val="lentacentr"/>
    <w:basedOn w:val="prastasis"/>
    <w:qFormat/>
    <w:rsid w:val="00407201"/>
    <w:pPr>
      <w:suppressAutoHyphens/>
      <w:spacing w:before="280" w:after="280"/>
      <w:jc w:val="left"/>
      <w:textAlignment w:val="baseline"/>
    </w:pPr>
    <w:rPr>
      <w:rFonts w:ascii="Times New Roman" w:eastAsia="Times New Roman" w:hAnsi="Times New Roman" w:cs="Times New Roman"/>
      <w:spacing w:val="0"/>
      <w:sz w:val="24"/>
      <w:lang w:eastAsia="zh-CN"/>
    </w:rPr>
  </w:style>
  <w:style w:type="paragraph" w:customStyle="1" w:styleId="Stilius2">
    <w:name w:val="Stilius2"/>
    <w:basedOn w:val="prastasis"/>
    <w:qFormat/>
    <w:rsid w:val="00407201"/>
    <w:pPr>
      <w:suppressAutoHyphens/>
      <w:jc w:val="left"/>
      <w:textAlignment w:val="baseline"/>
    </w:pPr>
    <w:rPr>
      <w:rFonts w:ascii="Times New Roman" w:eastAsia="Times New Roman" w:hAnsi="Times New Roman" w:cs="Times New Roman"/>
      <w:spacing w:val="0"/>
      <w:sz w:val="24"/>
      <w:szCs w:val="20"/>
      <w:lang w:val="lt-LT" w:eastAsia="zh-CN"/>
    </w:rPr>
  </w:style>
  <w:style w:type="paragraph" w:customStyle="1" w:styleId="DiagramaDiagrama">
    <w:name w:val="Diagrama Diagrama"/>
    <w:basedOn w:val="prastasis"/>
    <w:qFormat/>
    <w:rsid w:val="00407201"/>
    <w:pPr>
      <w:suppressAutoHyphens/>
      <w:spacing w:after="160" w:line="240" w:lineRule="exact"/>
      <w:jc w:val="left"/>
      <w:textAlignment w:val="baseline"/>
    </w:pPr>
    <w:rPr>
      <w:rFonts w:ascii="Verdana" w:eastAsia="Verdana" w:hAnsi="Verdana" w:cs="Verdana"/>
      <w:spacing w:val="0"/>
      <w:sz w:val="20"/>
      <w:szCs w:val="20"/>
      <w:lang w:eastAsia="zh-CN"/>
    </w:rPr>
  </w:style>
  <w:style w:type="paragraph" w:customStyle="1" w:styleId="Debesliotekstas1">
    <w:name w:val="Debesėlio tekstas1"/>
    <w:basedOn w:val="prastasis"/>
    <w:qFormat/>
    <w:rsid w:val="00407201"/>
    <w:pPr>
      <w:suppressAutoHyphens/>
      <w:jc w:val="left"/>
      <w:textAlignment w:val="baseline"/>
    </w:pPr>
    <w:rPr>
      <w:rFonts w:ascii="Tahoma" w:eastAsia="Tahoma" w:hAnsi="Tahoma" w:cs="Tahoma"/>
      <w:spacing w:val="0"/>
      <w:sz w:val="16"/>
      <w:szCs w:val="16"/>
      <w:lang w:val="lt-LT" w:eastAsia="zh-CN"/>
    </w:rPr>
  </w:style>
  <w:style w:type="paragraph" w:customStyle="1" w:styleId="Komentarotekstas1">
    <w:name w:val="Komentaro tekstas1"/>
    <w:basedOn w:val="prastasis"/>
    <w:qFormat/>
    <w:rsid w:val="00407201"/>
    <w:pPr>
      <w:suppressAutoHyphens/>
      <w:jc w:val="left"/>
      <w:textAlignment w:val="baseline"/>
    </w:pPr>
    <w:rPr>
      <w:rFonts w:ascii="Times New Roman" w:eastAsia="Times New Roman" w:hAnsi="Times New Roman" w:cs="Times New Roman"/>
      <w:spacing w:val="0"/>
      <w:sz w:val="20"/>
      <w:szCs w:val="20"/>
      <w:lang w:val="lt-LT" w:eastAsia="zh-CN"/>
    </w:rPr>
  </w:style>
  <w:style w:type="paragraph" w:customStyle="1" w:styleId="Komentarotema1">
    <w:name w:val="Komentaro tema1"/>
    <w:basedOn w:val="Komentarotekstas1"/>
    <w:next w:val="Komentarotekstas1"/>
    <w:qFormat/>
    <w:rsid w:val="00407201"/>
    <w:rPr>
      <w:b/>
      <w:bCs/>
    </w:rPr>
  </w:style>
  <w:style w:type="paragraph" w:customStyle="1" w:styleId="Dokumentostruktra1">
    <w:name w:val="Dokumento struktūra1"/>
    <w:basedOn w:val="prastasis"/>
    <w:qFormat/>
    <w:rsid w:val="00407201"/>
    <w:pPr>
      <w:shd w:val="clear" w:color="auto" w:fill="000080"/>
      <w:suppressAutoHyphens/>
      <w:jc w:val="left"/>
      <w:textAlignment w:val="baseline"/>
    </w:pPr>
    <w:rPr>
      <w:rFonts w:ascii="Tahoma" w:eastAsia="Tahoma" w:hAnsi="Tahoma" w:cs="Tahoma"/>
      <w:spacing w:val="0"/>
      <w:sz w:val="20"/>
      <w:szCs w:val="20"/>
      <w:lang w:val="lt-LT" w:eastAsia="zh-CN"/>
    </w:rPr>
  </w:style>
  <w:style w:type="paragraph" w:customStyle="1" w:styleId="CharCharCharCharCharCharDiagramaDiagramaCharCharDiagramaDiagrama">
    <w:name w:val="Char Char Char Char Char Char Diagrama Diagrama Char Char Diagrama Diagrama"/>
    <w:basedOn w:val="prastasis"/>
    <w:qFormat/>
    <w:rsid w:val="00407201"/>
    <w:pPr>
      <w:suppressAutoHyphens/>
      <w:spacing w:after="160" w:line="240" w:lineRule="exact"/>
      <w:jc w:val="left"/>
      <w:textAlignment w:val="baseline"/>
    </w:pPr>
    <w:rPr>
      <w:rFonts w:ascii="Verdana" w:eastAsia="Verdana" w:hAnsi="Verdana" w:cs="Verdana"/>
      <w:spacing w:val="0"/>
      <w:sz w:val="20"/>
      <w:szCs w:val="20"/>
      <w:lang w:eastAsia="zh-CN"/>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qFormat/>
    <w:rsid w:val="00407201"/>
    <w:pPr>
      <w:suppressAutoHyphens/>
      <w:spacing w:after="160" w:line="240" w:lineRule="exact"/>
      <w:jc w:val="left"/>
      <w:textAlignment w:val="baseline"/>
    </w:pPr>
    <w:rPr>
      <w:rFonts w:ascii="Verdana" w:eastAsia="Verdana" w:hAnsi="Verdana" w:cs="Verdana"/>
      <w:spacing w:val="0"/>
      <w:sz w:val="20"/>
      <w:szCs w:val="20"/>
      <w:lang w:eastAsia="zh-CN"/>
    </w:rPr>
  </w:style>
  <w:style w:type="paragraph" w:customStyle="1" w:styleId="HTMLiankstoformatuotas1">
    <w:name w:val="HTML iš anksto formatuotas1"/>
    <w:basedOn w:val="prastasis"/>
    <w:qFormat/>
    <w:rsid w:val="00407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textAlignment w:val="baseline"/>
    </w:pPr>
    <w:rPr>
      <w:rFonts w:ascii="Courier New" w:eastAsia="Courier New" w:hAnsi="Courier New" w:cs="Courier New"/>
      <w:spacing w:val="0"/>
      <w:sz w:val="20"/>
      <w:szCs w:val="20"/>
      <w:lang w:val="lt-LT" w:eastAsia="zh-CN"/>
    </w:rPr>
  </w:style>
  <w:style w:type="paragraph" w:customStyle="1" w:styleId="Patvirtinta">
    <w:name w:val="Patvirtinta"/>
    <w:qFormat/>
    <w:rsid w:val="00407201"/>
    <w:pPr>
      <w:tabs>
        <w:tab w:val="left" w:pos="1304"/>
        <w:tab w:val="left" w:pos="1457"/>
        <w:tab w:val="left" w:pos="1604"/>
        <w:tab w:val="left" w:pos="1757"/>
      </w:tabs>
      <w:suppressAutoHyphens/>
      <w:spacing w:after="0" w:line="240" w:lineRule="auto"/>
      <w:ind w:left="5953"/>
      <w:textAlignment w:val="baseline"/>
    </w:pPr>
    <w:rPr>
      <w:rFonts w:ascii="TimesLT;Times New Roman" w:eastAsia="Times New Roman" w:hAnsi="TimesLT;Times New Roman" w:cs="TimesLT;Times New Roman"/>
      <w:sz w:val="20"/>
      <w:szCs w:val="20"/>
      <w:lang w:val="en-US" w:eastAsia="zh-CN"/>
    </w:rPr>
  </w:style>
  <w:style w:type="paragraph" w:customStyle="1" w:styleId="DiagramaDiagrama1">
    <w:name w:val="Diagrama Diagrama1"/>
    <w:basedOn w:val="prastasis"/>
    <w:qFormat/>
    <w:rsid w:val="00407201"/>
    <w:pPr>
      <w:suppressAutoHyphens/>
      <w:spacing w:after="160" w:line="240" w:lineRule="exact"/>
      <w:jc w:val="left"/>
      <w:textAlignment w:val="baseline"/>
    </w:pPr>
    <w:rPr>
      <w:rFonts w:ascii="Verdana" w:eastAsia="Verdana" w:hAnsi="Verdana" w:cs="Verdana"/>
      <w:spacing w:val="0"/>
      <w:sz w:val="20"/>
      <w:szCs w:val="20"/>
      <w:lang w:eastAsia="zh-CN"/>
    </w:rPr>
  </w:style>
  <w:style w:type="paragraph" w:customStyle="1" w:styleId="Antrats1">
    <w:name w:val="Antraštės1"/>
    <w:basedOn w:val="Puslapinantratirporat"/>
    <w:qFormat/>
    <w:rsid w:val="00407201"/>
  </w:style>
  <w:style w:type="paragraph" w:customStyle="1" w:styleId="Pagrindinistekstas31">
    <w:name w:val="Pagrindinis tekstas 31"/>
    <w:basedOn w:val="prastasis"/>
    <w:qFormat/>
    <w:rsid w:val="00407201"/>
    <w:pPr>
      <w:suppressAutoHyphens/>
      <w:spacing w:before="120" w:after="120"/>
      <w:jc w:val="left"/>
      <w:textAlignment w:val="baseline"/>
    </w:pPr>
    <w:rPr>
      <w:rFonts w:ascii="Times New Roman" w:eastAsia="Times New Roman" w:hAnsi="Times New Roman" w:cs="Times New Roman"/>
      <w:spacing w:val="0"/>
      <w:sz w:val="16"/>
      <w:szCs w:val="16"/>
      <w:lang w:val="lt-LT" w:eastAsia="zh-CN"/>
    </w:rPr>
  </w:style>
  <w:style w:type="paragraph" w:customStyle="1" w:styleId="Pagrindiniotekstotrauka31">
    <w:name w:val="Pagrindinio teksto įtrauka 31"/>
    <w:basedOn w:val="prastasis"/>
    <w:qFormat/>
    <w:rsid w:val="00407201"/>
    <w:pPr>
      <w:suppressAutoHyphens/>
      <w:spacing w:before="120" w:after="120"/>
      <w:ind w:left="283"/>
      <w:jc w:val="left"/>
      <w:textAlignment w:val="baseline"/>
    </w:pPr>
    <w:rPr>
      <w:rFonts w:ascii="Times New Roman" w:eastAsia="Times New Roman" w:hAnsi="Times New Roman" w:cs="Times New Roman"/>
      <w:spacing w:val="0"/>
      <w:sz w:val="16"/>
      <w:szCs w:val="16"/>
      <w:lang w:val="lt-LT" w:eastAsia="zh-CN"/>
    </w:rPr>
  </w:style>
  <w:style w:type="paragraph" w:customStyle="1" w:styleId="Sraopastraipa1">
    <w:name w:val="Sąrašo pastraipa1"/>
    <w:basedOn w:val="prastasis"/>
    <w:qFormat/>
    <w:rsid w:val="00407201"/>
    <w:pPr>
      <w:suppressAutoHyphens/>
      <w:ind w:left="1296"/>
      <w:jc w:val="left"/>
      <w:textAlignment w:val="baseline"/>
    </w:pPr>
    <w:rPr>
      <w:rFonts w:ascii="Times New Roman" w:eastAsia="Times New Roman" w:hAnsi="Times New Roman" w:cs="Times New Roman"/>
      <w:spacing w:val="0"/>
      <w:szCs w:val="20"/>
      <w:lang w:val="lt-LT" w:eastAsia="zh-CN"/>
    </w:rPr>
  </w:style>
  <w:style w:type="paragraph" w:customStyle="1" w:styleId="Sraassuenkleliais1">
    <w:name w:val="Sąrašas su ženkleliais1"/>
    <w:basedOn w:val="prastasis"/>
    <w:qFormat/>
    <w:rsid w:val="00407201"/>
    <w:pPr>
      <w:keepLines/>
      <w:suppressAutoHyphens/>
      <w:ind w:left="357" w:hanging="357"/>
      <w:textAlignment w:val="baseline"/>
    </w:pPr>
    <w:rPr>
      <w:rFonts w:ascii="Times New Roman" w:eastAsia="Times New Roman" w:hAnsi="Times New Roman" w:cs="Times New Roman"/>
      <w:spacing w:val="0"/>
      <w:sz w:val="24"/>
      <w:szCs w:val="20"/>
      <w:lang w:val="lt-LT" w:eastAsia="zh-CN"/>
    </w:rPr>
  </w:style>
  <w:style w:type="paragraph" w:customStyle="1" w:styleId="msolistparagraph0">
    <w:name w:val="msolistparagraph"/>
    <w:basedOn w:val="prastasis"/>
    <w:qFormat/>
    <w:rsid w:val="00407201"/>
    <w:pPr>
      <w:suppressAutoHyphens/>
      <w:ind w:left="720"/>
      <w:jc w:val="left"/>
      <w:textAlignment w:val="baseline"/>
    </w:pPr>
    <w:rPr>
      <w:rFonts w:ascii="Calibri" w:hAnsi="Calibri" w:cs="Calibri"/>
      <w:spacing w:val="0"/>
      <w:szCs w:val="22"/>
      <w:lang w:val="lt-LT" w:eastAsia="zh-CN"/>
    </w:rPr>
  </w:style>
  <w:style w:type="paragraph" w:customStyle="1" w:styleId="prastasistinklapis1">
    <w:name w:val="Įprastasis (tinklapis)1"/>
    <w:basedOn w:val="prastasis"/>
    <w:qFormat/>
    <w:rsid w:val="00407201"/>
    <w:pPr>
      <w:suppressAutoHyphens/>
      <w:spacing w:before="280" w:after="280"/>
      <w:jc w:val="left"/>
      <w:textAlignment w:val="baseline"/>
    </w:pPr>
    <w:rPr>
      <w:rFonts w:ascii="Times New Roman" w:eastAsia="Times New Roman" w:hAnsi="Times New Roman" w:cs="Times New Roman"/>
      <w:spacing w:val="0"/>
      <w:sz w:val="24"/>
      <w:lang w:eastAsia="zh-CN"/>
    </w:rPr>
  </w:style>
  <w:style w:type="paragraph" w:customStyle="1" w:styleId="Pagrindinistekstas20">
    <w:name w:val="Pagrindinis tekstas2"/>
    <w:qFormat/>
    <w:rsid w:val="00407201"/>
    <w:pPr>
      <w:suppressAutoHyphens/>
      <w:snapToGrid w:val="0"/>
      <w:spacing w:after="0" w:line="240" w:lineRule="auto"/>
      <w:ind w:firstLine="312"/>
      <w:jc w:val="both"/>
      <w:textAlignment w:val="baseline"/>
    </w:pPr>
    <w:rPr>
      <w:rFonts w:ascii="TimesLT;Times New Roman" w:eastAsia="Times New Roman" w:hAnsi="TimesLT;Times New Roman" w:cs="TimesLT;Times New Roman"/>
      <w:sz w:val="20"/>
      <w:szCs w:val="20"/>
      <w:lang w:val="en-US" w:eastAsia="zh-CN"/>
    </w:rPr>
  </w:style>
  <w:style w:type="paragraph" w:customStyle="1" w:styleId="linija">
    <w:name w:val="linija"/>
    <w:basedOn w:val="prastasis"/>
    <w:qFormat/>
    <w:rsid w:val="00407201"/>
    <w:pPr>
      <w:suppressAutoHyphens/>
      <w:spacing w:before="280" w:after="280"/>
      <w:jc w:val="left"/>
      <w:textAlignment w:val="baseline"/>
    </w:pPr>
    <w:rPr>
      <w:rFonts w:ascii="Times New Roman" w:eastAsia="Times New Roman" w:hAnsi="Times New Roman" w:cs="Times New Roman"/>
      <w:spacing w:val="0"/>
      <w:sz w:val="24"/>
      <w:lang w:val="lt-LT" w:eastAsia="zh-CN"/>
    </w:rPr>
  </w:style>
  <w:style w:type="paragraph" w:customStyle="1" w:styleId="Pagrindinistekstas21">
    <w:name w:val="Pagrindinis tekstas 21"/>
    <w:basedOn w:val="prastasis"/>
    <w:qFormat/>
    <w:rsid w:val="00407201"/>
    <w:pPr>
      <w:suppressAutoHyphens/>
      <w:spacing w:after="120" w:line="480" w:lineRule="auto"/>
      <w:jc w:val="left"/>
      <w:textAlignment w:val="baseline"/>
    </w:pPr>
    <w:rPr>
      <w:rFonts w:ascii="Times New Roman" w:eastAsia="Times New Roman" w:hAnsi="Times New Roman" w:cs="Times New Roman"/>
      <w:spacing w:val="0"/>
      <w:sz w:val="24"/>
      <w:szCs w:val="20"/>
      <w:lang w:val="lt-LT" w:eastAsia="zh-CN"/>
    </w:rPr>
  </w:style>
  <w:style w:type="paragraph" w:customStyle="1" w:styleId="PagrindinistekstasTimesNewRoman">
    <w:name w:val="Pagrindinis tekstas + Times New Roman"/>
    <w:basedOn w:val="Porat1"/>
    <w:qFormat/>
    <w:rsid w:val="00407201"/>
    <w:pPr>
      <w:keepNext/>
      <w:keepLines/>
      <w:spacing w:before="60"/>
      <w:jc w:val="both"/>
    </w:pPr>
    <w:rPr>
      <w:sz w:val="16"/>
      <w:szCs w:val="16"/>
    </w:rPr>
  </w:style>
  <w:style w:type="paragraph" w:customStyle="1" w:styleId="Lentelsantrat">
    <w:name w:val="Lentelės antraštė"/>
    <w:basedOn w:val="Lentelsturinys"/>
    <w:qFormat/>
    <w:rsid w:val="00407201"/>
    <w:pPr>
      <w:suppressLineNumbers/>
      <w:suppressAutoHyphens/>
      <w:jc w:val="center"/>
      <w:textAlignment w:val="baseline"/>
    </w:pPr>
    <w:rPr>
      <w:rFonts w:eastAsia="Times New Roman"/>
      <w:b/>
      <w:bCs/>
      <w:szCs w:val="20"/>
      <w:lang w:eastAsia="zh-CN"/>
    </w:rPr>
  </w:style>
  <w:style w:type="paragraph" w:customStyle="1" w:styleId="Betarp1">
    <w:name w:val="Be tarpų1"/>
    <w:qFormat/>
    <w:rsid w:val="00407201"/>
    <w:pPr>
      <w:suppressAutoHyphens/>
      <w:spacing w:after="0" w:line="240" w:lineRule="auto"/>
      <w:textAlignment w:val="baseline"/>
    </w:pPr>
    <w:rPr>
      <w:rFonts w:ascii="Times New Roman" w:hAnsi="Times New Roman" w:cs="Times New Roman"/>
      <w:lang w:eastAsia="zh-CN"/>
    </w:rPr>
  </w:style>
  <w:style w:type="paragraph" w:customStyle="1" w:styleId="Antrat100">
    <w:name w:val="Antraštė 10"/>
    <w:basedOn w:val="Antrat10"/>
    <w:next w:val="Pagrindinistekstas"/>
    <w:qFormat/>
    <w:rsid w:val="00407201"/>
    <w:pPr>
      <w:spacing w:before="60" w:after="60"/>
    </w:pPr>
    <w:rPr>
      <w:bCs/>
      <w:sz w:val="21"/>
      <w:szCs w:val="21"/>
    </w:rPr>
  </w:style>
  <w:style w:type="paragraph" w:customStyle="1" w:styleId="Pagrindinistekstas30">
    <w:name w:val="Pagrindinis tekstas3"/>
    <w:basedOn w:val="prastasis"/>
    <w:qFormat/>
    <w:rsid w:val="00407201"/>
    <w:pPr>
      <w:shd w:val="clear" w:color="auto" w:fill="FFFFFF"/>
      <w:suppressAutoHyphens/>
      <w:spacing w:after="420"/>
      <w:jc w:val="left"/>
      <w:textAlignment w:val="baseline"/>
    </w:pPr>
    <w:rPr>
      <w:rFonts w:ascii="Times New Roman" w:eastAsia="Times New Roman" w:hAnsi="Times New Roman" w:cs="Times New Roman"/>
      <w:spacing w:val="0"/>
      <w:szCs w:val="22"/>
      <w:lang w:val="lt-LT" w:eastAsia="zh-CN"/>
    </w:rPr>
  </w:style>
  <w:style w:type="paragraph" w:customStyle="1" w:styleId="Paprastasistekstas1">
    <w:name w:val="Paprastasis tekstas1"/>
    <w:basedOn w:val="prastasis"/>
    <w:qFormat/>
    <w:rsid w:val="00407201"/>
    <w:pPr>
      <w:suppressAutoHyphens/>
      <w:jc w:val="left"/>
      <w:textAlignment w:val="baseline"/>
    </w:pPr>
    <w:rPr>
      <w:rFonts w:ascii="Courier New" w:eastAsia="Courier New" w:hAnsi="Courier New" w:cs="Courier New"/>
      <w:spacing w:val="0"/>
      <w:sz w:val="20"/>
      <w:szCs w:val="20"/>
      <w:lang w:eastAsia="zh-CN"/>
    </w:rPr>
  </w:style>
  <w:style w:type="paragraph" w:customStyle="1" w:styleId="Nurodytoformatotekstas">
    <w:name w:val="Nurodyto formato tekstas"/>
    <w:basedOn w:val="prastasis"/>
    <w:qFormat/>
    <w:rsid w:val="00407201"/>
    <w:pPr>
      <w:suppressAutoHyphens/>
      <w:spacing w:before="120"/>
      <w:jc w:val="left"/>
      <w:textAlignment w:val="baseline"/>
    </w:pPr>
    <w:rPr>
      <w:rFonts w:ascii="Liberation Mono" w:eastAsia="NSimSun" w:hAnsi="Liberation Mono" w:cs="Liberation Mono"/>
      <w:spacing w:val="0"/>
      <w:sz w:val="20"/>
      <w:szCs w:val="20"/>
      <w:lang w:val="lt-LT" w:eastAsia="zh-CN"/>
    </w:rPr>
  </w:style>
  <w:style w:type="paragraph" w:customStyle="1" w:styleId="a">
    <w:name w:val="Другое"/>
    <w:qFormat/>
    <w:rsid w:val="00407201"/>
    <w:pPr>
      <w:widowControl w:val="0"/>
      <w:suppressAutoHyphens/>
      <w:spacing w:after="140" w:line="240" w:lineRule="auto"/>
      <w:textAlignment w:val="baseline"/>
    </w:pPr>
    <w:rPr>
      <w:rFonts w:ascii="Times New Roman" w:eastAsia="Times New Roman" w:hAnsi="Times New Roman" w:cs="Times New Roman"/>
      <w:lang w:eastAsia="zh-CN" w:bidi="hi-IN"/>
    </w:rPr>
  </w:style>
  <w:style w:type="paragraph" w:customStyle="1" w:styleId="StiliusParykintasisCentrePrie12ptPo6pt1">
    <w:name w:val="Stilius Paryškintasis Centre Prieš:  12 pt Po:  6 pt1"/>
    <w:basedOn w:val="prastasis"/>
    <w:uiPriority w:val="99"/>
    <w:qFormat/>
    <w:rsid w:val="00407201"/>
    <w:pPr>
      <w:suppressAutoHyphens/>
      <w:spacing w:before="240" w:after="240"/>
      <w:jc w:val="center"/>
      <w:textAlignment w:val="baseline"/>
    </w:pPr>
    <w:rPr>
      <w:rFonts w:ascii="Times New Roman" w:eastAsia="Times New Roman" w:hAnsi="Times New Roman" w:cs="Times New Roman"/>
      <w:b/>
      <w:bCs/>
      <w:spacing w:val="0"/>
      <w:szCs w:val="20"/>
      <w:lang w:val="lt-LT" w:eastAsia="lt-LT"/>
    </w:rPr>
  </w:style>
  <w:style w:type="paragraph" w:customStyle="1" w:styleId="BodyTextIndent31">
    <w:name w:val="Body Text Indent 31"/>
    <w:basedOn w:val="prastasis"/>
    <w:qFormat/>
    <w:rsid w:val="00407201"/>
    <w:pPr>
      <w:suppressAutoHyphens/>
      <w:spacing w:after="120"/>
      <w:ind w:left="283"/>
      <w:jc w:val="left"/>
      <w:textAlignment w:val="baseline"/>
    </w:pPr>
    <w:rPr>
      <w:rFonts w:ascii="Times New Roman" w:eastAsia="Times New Roman" w:hAnsi="Times New Roman" w:cs="Calibri"/>
      <w:spacing w:val="0"/>
      <w:sz w:val="16"/>
      <w:szCs w:val="16"/>
      <w:lang w:val="lt-LT" w:eastAsia="ar-SA"/>
    </w:rPr>
  </w:style>
  <w:style w:type="paragraph" w:customStyle="1" w:styleId="DocumentMap">
    <w:name w:val="DocumentMap"/>
    <w:qFormat/>
    <w:rsid w:val="00407201"/>
    <w:pPr>
      <w:spacing w:after="0" w:line="240" w:lineRule="auto"/>
    </w:pPr>
    <w:rPr>
      <w:rFonts w:ascii="Calibri" w:hAnsi="Calibri" w:cs="Tunga"/>
      <w:lang w:eastAsia="lt-LT"/>
    </w:rPr>
  </w:style>
  <w:style w:type="paragraph" w:customStyle="1" w:styleId="BodyText1">
    <w:name w:val="Body Text1"/>
    <w:qFormat/>
    <w:rsid w:val="00407201"/>
    <w:pPr>
      <w:suppressAutoHyphens/>
      <w:spacing w:after="0" w:line="240" w:lineRule="auto"/>
      <w:ind w:firstLine="312"/>
      <w:jc w:val="both"/>
    </w:pPr>
    <w:rPr>
      <w:rFonts w:ascii="TimesLT" w:eastAsia="Times New Roman" w:hAnsi="TimesLT" w:cs="Times New Roman"/>
      <w:sz w:val="20"/>
      <w:szCs w:val="20"/>
      <w:lang w:val="en-US" w:eastAsia="ar-SA"/>
    </w:rPr>
  </w:style>
  <w:style w:type="paragraph" w:customStyle="1" w:styleId="Standard">
    <w:name w:val="Standard"/>
    <w:basedOn w:val="prastasis"/>
    <w:qFormat/>
    <w:rsid w:val="00407201"/>
    <w:pPr>
      <w:suppressAutoHyphens/>
      <w:ind w:firstLine="567"/>
      <w:textAlignment w:val="baseline"/>
    </w:pPr>
    <w:rPr>
      <w:rFonts w:ascii="Times New Roman" w:hAnsi="Times New Roman" w:cs="Times New Roman"/>
      <w:spacing w:val="0"/>
      <w:sz w:val="24"/>
      <w:szCs w:val="20"/>
      <w:lang w:val="lt-LT" w:eastAsia="zh-CN"/>
    </w:rPr>
  </w:style>
  <w:style w:type="numbering" w:customStyle="1" w:styleId="Numeravimas123">
    <w:name w:val="Numeravimas 123"/>
    <w:qFormat/>
    <w:rsid w:val="00407201"/>
  </w:style>
  <w:style w:type="numbering" w:customStyle="1" w:styleId="Bullet">
    <w:name w:val="Bullet •"/>
    <w:qFormat/>
    <w:rsid w:val="00407201"/>
  </w:style>
  <w:style w:type="numbering" w:customStyle="1" w:styleId="WWOutlineListStyle">
    <w:name w:val="WW_OutlineListStyle"/>
    <w:qFormat/>
    <w:rsid w:val="00407201"/>
  </w:style>
  <w:style w:type="numbering" w:customStyle="1" w:styleId="WW8Num1">
    <w:name w:val="WW8Num1"/>
    <w:qFormat/>
    <w:rsid w:val="00407201"/>
  </w:style>
  <w:style w:type="numbering" w:customStyle="1" w:styleId="WW8Num2">
    <w:name w:val="WW8Num2"/>
    <w:qFormat/>
    <w:rsid w:val="00407201"/>
  </w:style>
  <w:style w:type="numbering" w:customStyle="1" w:styleId="WW8Num3">
    <w:name w:val="WW8Num3"/>
    <w:qFormat/>
    <w:rsid w:val="00407201"/>
  </w:style>
  <w:style w:type="numbering" w:customStyle="1" w:styleId="WW8Num4">
    <w:name w:val="WW8Num4"/>
    <w:qFormat/>
    <w:rsid w:val="00407201"/>
  </w:style>
  <w:style w:type="numbering" w:customStyle="1" w:styleId="WW8Num5">
    <w:name w:val="WW8Num5"/>
    <w:qFormat/>
    <w:rsid w:val="00407201"/>
  </w:style>
  <w:style w:type="numbering" w:customStyle="1" w:styleId="WW8Num6">
    <w:name w:val="WW8Num6"/>
    <w:qFormat/>
    <w:rsid w:val="00407201"/>
  </w:style>
  <w:style w:type="numbering" w:customStyle="1" w:styleId="WW8Num7">
    <w:name w:val="WW8Num7"/>
    <w:qFormat/>
    <w:rsid w:val="00407201"/>
  </w:style>
  <w:style w:type="numbering" w:customStyle="1" w:styleId="WW8Num8">
    <w:name w:val="WW8Num8"/>
    <w:qFormat/>
    <w:rsid w:val="00407201"/>
  </w:style>
  <w:style w:type="numbering" w:customStyle="1" w:styleId="WW8Num9">
    <w:name w:val="WW8Num9"/>
    <w:qFormat/>
    <w:rsid w:val="00407201"/>
  </w:style>
  <w:style w:type="numbering" w:customStyle="1" w:styleId="WW8Num10">
    <w:name w:val="WW8Num10"/>
    <w:qFormat/>
    <w:rsid w:val="00407201"/>
  </w:style>
  <w:style w:type="numbering" w:customStyle="1" w:styleId="WW8Num11">
    <w:name w:val="WW8Num11"/>
    <w:qFormat/>
    <w:rsid w:val="00407201"/>
  </w:style>
  <w:style w:type="numbering" w:customStyle="1" w:styleId="WW8Num15">
    <w:name w:val="WW8Num15"/>
    <w:qFormat/>
    <w:rsid w:val="00407201"/>
  </w:style>
  <w:style w:type="numbering" w:customStyle="1" w:styleId="WW8Num17">
    <w:name w:val="WW8Num17"/>
    <w:qFormat/>
    <w:rsid w:val="00407201"/>
  </w:style>
  <w:style w:type="numbering" w:customStyle="1" w:styleId="WW8Num18">
    <w:name w:val="WW8Num18"/>
    <w:qFormat/>
    <w:rsid w:val="00407201"/>
  </w:style>
  <w:style w:type="numbering" w:customStyle="1" w:styleId="WW8Num16">
    <w:name w:val="WW8Num16"/>
    <w:qFormat/>
    <w:rsid w:val="00407201"/>
  </w:style>
  <w:style w:type="numbering" w:customStyle="1" w:styleId="WW8Num14">
    <w:name w:val="WW8Num14"/>
    <w:qFormat/>
    <w:rsid w:val="00407201"/>
  </w:style>
  <w:style w:type="numbering" w:customStyle="1" w:styleId="WW8Num12">
    <w:name w:val="WW8Num12"/>
    <w:qFormat/>
    <w:rsid w:val="00407201"/>
  </w:style>
  <w:style w:type="numbering" w:customStyle="1" w:styleId="WW8Num13">
    <w:name w:val="WW8Num13"/>
    <w:qFormat/>
    <w:rsid w:val="00407201"/>
  </w:style>
  <w:style w:type="numbering" w:customStyle="1" w:styleId="WW8Num27">
    <w:name w:val="WW8Num27"/>
    <w:qFormat/>
    <w:rsid w:val="00407201"/>
  </w:style>
  <w:style w:type="paragraph" w:customStyle="1" w:styleId="Heading2mystyle">
    <w:name w:val="Heading2+mystyle"/>
    <w:basedOn w:val="Antrat2"/>
    <w:link w:val="Heading2mystyleChar"/>
    <w:rsid w:val="00407201"/>
    <w:pPr>
      <w:numPr>
        <w:ilvl w:val="0"/>
        <w:numId w:val="31"/>
      </w:numPr>
      <w:tabs>
        <w:tab w:val="clear" w:pos="709"/>
      </w:tabs>
      <w:spacing w:before="0" w:beforeAutospacing="0" w:after="0"/>
      <w:jc w:val="left"/>
    </w:pPr>
    <w:rPr>
      <w:rFonts w:ascii="Times New Roman" w:hAnsi="Times New Roman" w:cs="Times New Roman"/>
      <w:b/>
      <w:bCs w:val="0"/>
      <w:color w:val="auto"/>
      <w:spacing w:val="0"/>
      <w:sz w:val="26"/>
      <w:szCs w:val="26"/>
    </w:rPr>
  </w:style>
  <w:style w:type="character" w:customStyle="1" w:styleId="Heading2mystyleChar">
    <w:name w:val="Heading2+mystyle Char"/>
    <w:link w:val="Heading2mystyle"/>
    <w:locked/>
    <w:rsid w:val="00407201"/>
    <w:rPr>
      <w:rFonts w:ascii="Times New Roman" w:hAnsi="Times New Roman" w:cs="Times New Roman"/>
      <w:b/>
      <w:iCs/>
      <w:sz w:val="26"/>
      <w:szCs w:val="26"/>
      <w:lang w:eastAsia="lt-LT"/>
    </w:rPr>
  </w:style>
  <w:style w:type="character" w:customStyle="1" w:styleId="HeaderChar2">
    <w:name w:val="Header Char2"/>
    <w:aliases w:val="Viršutinis kolontitulas Diagrama1 Char1,Viršutinis kolontitulas Diagrama Diagrama1 Char1,Char Diagrama Diagrama1 Char1,Viršutinis kolontitulas Diagrama Diagrama Diagrama Char1,Char Diagrama Diagrama Diagrama Char1,Char Diagrama1 Char1"/>
    <w:rsid w:val="00407201"/>
    <w:rPr>
      <w:rFonts w:ascii="Arial" w:hAnsi="Arial" w:cs="Arial"/>
      <w:szCs w:val="24"/>
      <w:lang w:val="lt-LT" w:eastAsia="lt-LT" w:bidi="ar-SA"/>
    </w:rPr>
  </w:style>
  <w:style w:type="paragraph" w:customStyle="1" w:styleId="Head42">
    <w:name w:val="Head 4.2"/>
    <w:basedOn w:val="prastasis"/>
    <w:rsid w:val="00407201"/>
    <w:pPr>
      <w:tabs>
        <w:tab w:val="left" w:pos="360"/>
      </w:tabs>
      <w:suppressAutoHyphens/>
      <w:ind w:left="360" w:hanging="360"/>
      <w:jc w:val="left"/>
    </w:pPr>
    <w:rPr>
      <w:rFonts w:ascii="Times New Roman" w:eastAsia="Times New Roman" w:hAnsi="Times New Roman" w:cs="Times New Roman"/>
      <w:b/>
      <w:spacing w:val="0"/>
      <w:sz w:val="24"/>
      <w:szCs w:val="20"/>
      <w:lang w:val="lt-LT" w:eastAsia="lt-LT"/>
    </w:rPr>
  </w:style>
  <w:style w:type="character" w:customStyle="1" w:styleId="FooterChar2">
    <w:name w:val="Footer Char2"/>
    <w:aliases w:val="ERP Footer Char1,ft Char1"/>
    <w:uiPriority w:val="99"/>
    <w:rsid w:val="00407201"/>
    <w:rPr>
      <w:rFonts w:ascii="Arial" w:hAnsi="Arial" w:cs="Arial"/>
      <w:szCs w:val="24"/>
      <w:lang w:val="lt-LT" w:eastAsia="lt-LT" w:bidi="ar-SA"/>
    </w:rPr>
  </w:style>
  <w:style w:type="character" w:customStyle="1" w:styleId="CommentTextChar2">
    <w:name w:val="Comment Text Char2"/>
    <w:semiHidden/>
    <w:locked/>
    <w:rsid w:val="00407201"/>
    <w:rPr>
      <w:rFonts w:ascii="Arial" w:hAnsi="Arial"/>
      <w:snapToGrid w:val="0"/>
      <w:lang w:val="sv-SE" w:eastAsia="en-US" w:bidi="ar-SA"/>
    </w:rPr>
  </w:style>
  <w:style w:type="paragraph" w:customStyle="1" w:styleId="prastasis10">
    <w:name w:val="Įprastasis10"/>
    <w:qFormat/>
    <w:rsid w:val="00407201"/>
    <w:rPr>
      <w:rFonts w:ascii="Calibri" w:hAnsi="Calibri" w:cs="Calibri"/>
    </w:rPr>
  </w:style>
  <w:style w:type="paragraph" w:styleId="Tekstoblokas">
    <w:name w:val="Block Text"/>
    <w:basedOn w:val="prastasis"/>
    <w:uiPriority w:val="99"/>
    <w:rsid w:val="00407201"/>
    <w:pPr>
      <w:spacing w:line="360" w:lineRule="auto"/>
      <w:ind w:left="360" w:right="720" w:hanging="360"/>
    </w:pPr>
    <w:rPr>
      <w:rFonts w:ascii="Times New Roman" w:eastAsia="Times New Roman" w:hAnsi="Times New Roman" w:cs="Times New Roman"/>
      <w:spacing w:val="0"/>
      <w:sz w:val="24"/>
      <w:lang w:val="lt-LT"/>
    </w:rPr>
  </w:style>
  <w:style w:type="character" w:customStyle="1" w:styleId="ListParagraphChar1">
    <w:name w:val="List Paragraph Char1"/>
    <w:aliases w:val="Buletai Char2,Bullet EY Char1,List Paragraph21 Char2,List Paragraph1 Char2,List Paragraph2 Char2,lp1 Char2,Bullet 1 Char2,Use Case List Paragraph Char2,Numbering Char2,ERP-List Paragraph Char2,List Paragraph11 Char2,Paragraph Char1"/>
    <w:uiPriority w:val="34"/>
    <w:qFormat/>
    <w:rsid w:val="00407201"/>
    <w:rPr>
      <w:rFonts w:ascii="Times New Roman" w:hAnsi="Times New Roman" w:cs="Times New Roman"/>
      <w:sz w:val="24"/>
      <w:szCs w:val="24"/>
      <w:lang w:val="en-GB" w:eastAsia="lt-LT"/>
    </w:rPr>
  </w:style>
  <w:style w:type="character" w:customStyle="1" w:styleId="Numatytasispastraiposriftas2">
    <w:name w:val="Numatytasis pastraipos šriftas2"/>
    <w:rsid w:val="00407201"/>
  </w:style>
  <w:style w:type="character" w:customStyle="1" w:styleId="BodyText2Char1">
    <w:name w:val="Body Text 2 Char1"/>
    <w:uiPriority w:val="99"/>
    <w:rsid w:val="00407201"/>
    <w:rPr>
      <w:rFonts w:ascii="Times New Roman" w:eastAsia="Times New Roman" w:hAnsi="Times New Roman" w:cs="Times New Roman"/>
      <w:sz w:val="24"/>
      <w:szCs w:val="24"/>
      <w:lang w:val="en-GB"/>
    </w:rPr>
  </w:style>
  <w:style w:type="paragraph" w:customStyle="1" w:styleId="Pagrindinistekstas1">
    <w:name w:val="Pagrindinis tekstas1"/>
    <w:rsid w:val="0040720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3">
    <w:name w:val="Body text (3)_"/>
    <w:rsid w:val="00407201"/>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rsid w:val="00407201"/>
    <w:pPr>
      <w:widowControl w:val="0"/>
      <w:shd w:val="clear" w:color="auto" w:fill="FFFFFF"/>
      <w:suppressAutoHyphens/>
      <w:autoSpaceDN w:val="0"/>
      <w:spacing w:after="600" w:line="0" w:lineRule="atLeast"/>
      <w:jc w:val="right"/>
      <w:textAlignment w:val="baseline"/>
    </w:pPr>
    <w:rPr>
      <w:rFonts w:ascii="Microsoft Sans Serif" w:eastAsia="Microsoft Sans Serif" w:hAnsi="Microsoft Sans Serif" w:cs="Microsoft Sans Serif"/>
      <w:i/>
      <w:iCs/>
      <w:spacing w:val="-10"/>
      <w:sz w:val="20"/>
      <w:szCs w:val="20"/>
      <w:lang w:val="lt-LT"/>
    </w:rPr>
  </w:style>
  <w:style w:type="character" w:customStyle="1" w:styleId="Heading10">
    <w:name w:val="Heading #1_"/>
    <w:rsid w:val="00407201"/>
    <w:rPr>
      <w:rFonts w:ascii="Microsoft Sans Serif" w:eastAsia="Microsoft Sans Serif" w:hAnsi="Microsoft Sans Serif" w:cs="Microsoft Sans Serif"/>
      <w:sz w:val="20"/>
      <w:szCs w:val="20"/>
      <w:shd w:val="clear" w:color="auto" w:fill="FFFFFF"/>
    </w:rPr>
  </w:style>
  <w:style w:type="paragraph" w:customStyle="1" w:styleId="Heading11">
    <w:name w:val="Heading #1"/>
    <w:basedOn w:val="prastasis"/>
    <w:rsid w:val="00407201"/>
    <w:pPr>
      <w:widowControl w:val="0"/>
      <w:shd w:val="clear" w:color="auto" w:fill="FFFFFF"/>
      <w:suppressAutoHyphens/>
      <w:autoSpaceDN w:val="0"/>
      <w:spacing w:before="600" w:line="576" w:lineRule="exact"/>
      <w:jc w:val="center"/>
      <w:textAlignment w:val="baseline"/>
      <w:outlineLvl w:val="0"/>
    </w:pPr>
    <w:rPr>
      <w:rFonts w:ascii="Microsoft Sans Serif" w:eastAsia="Microsoft Sans Serif" w:hAnsi="Microsoft Sans Serif" w:cs="Microsoft Sans Serif"/>
      <w:spacing w:val="0"/>
      <w:sz w:val="20"/>
      <w:szCs w:val="20"/>
      <w:lang w:val="lt-LT"/>
    </w:rPr>
  </w:style>
  <w:style w:type="character" w:customStyle="1" w:styleId="Bodytext2">
    <w:name w:val="Body text (2)_"/>
    <w:rsid w:val="00407201"/>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rsid w:val="00407201"/>
    <w:pPr>
      <w:widowControl w:val="0"/>
      <w:shd w:val="clear" w:color="auto" w:fill="FFFFFF"/>
      <w:suppressAutoHyphens/>
      <w:autoSpaceDN w:val="0"/>
      <w:spacing w:before="120" w:line="230" w:lineRule="exact"/>
      <w:ind w:hanging="740"/>
      <w:textAlignment w:val="baseline"/>
    </w:pPr>
    <w:rPr>
      <w:rFonts w:ascii="Microsoft Sans Serif" w:eastAsia="Microsoft Sans Serif" w:hAnsi="Microsoft Sans Serif" w:cs="Microsoft Sans Serif"/>
      <w:spacing w:val="0"/>
      <w:sz w:val="20"/>
      <w:szCs w:val="20"/>
      <w:lang w:val="lt-LT"/>
    </w:rPr>
  </w:style>
  <w:style w:type="paragraph" w:customStyle="1" w:styleId="CM4">
    <w:name w:val="CM4"/>
    <w:basedOn w:val="prastasis"/>
    <w:rsid w:val="00407201"/>
    <w:pPr>
      <w:suppressAutoHyphens/>
      <w:autoSpaceDE w:val="0"/>
      <w:autoSpaceDN w:val="0"/>
      <w:jc w:val="left"/>
      <w:textAlignment w:val="baseline"/>
    </w:pPr>
    <w:rPr>
      <w:rFonts w:ascii="EUAlbertina" w:hAnsi="EUAlbertina" w:cs="Times New Roman"/>
      <w:spacing w:val="0"/>
      <w:sz w:val="24"/>
      <w:lang w:val="lt-LT"/>
    </w:rPr>
  </w:style>
  <w:style w:type="paragraph" w:customStyle="1" w:styleId="Stilius1">
    <w:name w:val="Stilius1"/>
    <w:basedOn w:val="prastasis"/>
    <w:autoRedefine/>
    <w:rsid w:val="00407201"/>
    <w:pPr>
      <w:suppressAutoHyphens/>
      <w:autoSpaceDN w:val="0"/>
      <w:textAlignment w:val="baseline"/>
    </w:pPr>
    <w:rPr>
      <w:rFonts w:ascii="Times New Roman" w:eastAsia="Times New Roman" w:hAnsi="Times New Roman" w:cs="Times New Roman"/>
      <w:b/>
      <w:spacing w:val="0"/>
      <w:szCs w:val="22"/>
      <w:lang w:val="lt-LT"/>
    </w:rPr>
  </w:style>
  <w:style w:type="paragraph" w:customStyle="1" w:styleId="Stilius3">
    <w:name w:val="Stilius3"/>
    <w:basedOn w:val="prastasis"/>
    <w:qFormat/>
    <w:rsid w:val="00407201"/>
    <w:pPr>
      <w:suppressAutoHyphens/>
      <w:autoSpaceDN w:val="0"/>
      <w:spacing w:before="200"/>
      <w:textAlignment w:val="baseline"/>
    </w:pPr>
    <w:rPr>
      <w:rFonts w:ascii="Times New Roman" w:eastAsia="Times New Roman" w:hAnsi="Times New Roman" w:cs="Times New Roman"/>
      <w:spacing w:val="0"/>
      <w:szCs w:val="22"/>
      <w:lang w:val="lt-LT"/>
    </w:rPr>
  </w:style>
  <w:style w:type="paragraph" w:customStyle="1" w:styleId="ListNumber12">
    <w:name w:val="List Number 12"/>
    <w:basedOn w:val="Sraassunumeriais"/>
    <w:rsid w:val="00407201"/>
    <w:pPr>
      <w:numPr>
        <w:numId w:val="0"/>
      </w:numPr>
      <w:contextualSpacing w:val="0"/>
    </w:pPr>
    <w:rPr>
      <w:rFonts w:eastAsia="Times New Roman"/>
      <w:b w:val="0"/>
      <w:color w:val="auto"/>
      <w:spacing w:val="0"/>
      <w:sz w:val="24"/>
      <w:szCs w:val="20"/>
      <w:lang w:eastAsia="zh-CN"/>
    </w:rPr>
  </w:style>
  <w:style w:type="paragraph" w:styleId="Pagrindiniotekstotrauka3">
    <w:name w:val="Body Text Indent 3"/>
    <w:basedOn w:val="prastasis"/>
    <w:link w:val="Pagrindiniotekstotrauka3Diagrama1"/>
    <w:uiPriority w:val="99"/>
    <w:semiHidden/>
    <w:unhideWhenUsed/>
    <w:rsid w:val="00407201"/>
    <w:pPr>
      <w:ind w:firstLine="709"/>
    </w:pPr>
    <w:rPr>
      <w:rFonts w:ascii="TimesLT" w:eastAsiaTheme="minorHAnsi" w:hAnsi="TimesLT" w:cs="Calibri"/>
      <w:spacing w:val="0"/>
      <w:sz w:val="24"/>
      <w:lang w:val="lt-LT"/>
    </w:rPr>
  </w:style>
  <w:style w:type="character" w:customStyle="1" w:styleId="Pagrindiniotekstotrauka3Diagrama1">
    <w:name w:val="Pagrindinio teksto įtrauka 3 Diagrama1"/>
    <w:basedOn w:val="Numatytasispastraiposriftas"/>
    <w:link w:val="Pagrindiniotekstotrauka3"/>
    <w:uiPriority w:val="99"/>
    <w:semiHidden/>
    <w:rsid w:val="00407201"/>
    <w:rPr>
      <w:rFonts w:ascii="TimesLT" w:eastAsiaTheme="minorHAnsi" w:hAnsi="TimesLT" w:cs="Calibri"/>
      <w:sz w:val="24"/>
      <w:szCs w:val="24"/>
    </w:rPr>
  </w:style>
  <w:style w:type="paragraph" w:customStyle="1" w:styleId="Style8">
    <w:name w:val="Style8"/>
    <w:basedOn w:val="prastasis"/>
    <w:uiPriority w:val="99"/>
    <w:rsid w:val="00407201"/>
    <w:pPr>
      <w:widowControl w:val="0"/>
      <w:autoSpaceDE w:val="0"/>
      <w:autoSpaceDN w:val="0"/>
      <w:adjustRightInd w:val="0"/>
      <w:spacing w:line="271" w:lineRule="exact"/>
      <w:ind w:hanging="355"/>
    </w:pPr>
    <w:rPr>
      <w:rFonts w:eastAsiaTheme="minorEastAsia" w:cs="Arial"/>
      <w:spacing w:val="0"/>
      <w:sz w:val="24"/>
    </w:rPr>
  </w:style>
  <w:style w:type="character" w:customStyle="1" w:styleId="FontStyle38">
    <w:name w:val="Font Style38"/>
    <w:basedOn w:val="Numatytasispastraiposriftas"/>
    <w:uiPriority w:val="99"/>
    <w:rsid w:val="00407201"/>
    <w:rPr>
      <w:rFonts w:ascii="Arial" w:hAnsi="Arial" w:cs="Arial" w:hint="default"/>
      <w:b/>
      <w:bCs/>
      <w:sz w:val="22"/>
      <w:szCs w:val="22"/>
    </w:rPr>
  </w:style>
  <w:style w:type="paragraph" w:customStyle="1" w:styleId="prastasis100">
    <w:name w:val="Įprastasis100"/>
    <w:rsid w:val="00407201"/>
    <w:rPr>
      <w:rFonts w:ascii="Calibri" w:hAnsi="Calibri" w:cs="Calibri"/>
    </w:rPr>
  </w:style>
  <w:style w:type="paragraph" w:customStyle="1" w:styleId="1tekstas">
    <w:name w:val="1. tekstas"/>
    <w:basedOn w:val="prastasis"/>
    <w:link w:val="1tekstasChar"/>
    <w:uiPriority w:val="99"/>
    <w:qFormat/>
    <w:rsid w:val="00407201"/>
    <w:pPr>
      <w:tabs>
        <w:tab w:val="left" w:pos="993"/>
        <w:tab w:val="num" w:pos="1191"/>
      </w:tabs>
      <w:spacing w:line="360" w:lineRule="auto"/>
      <w:ind w:firstLine="709"/>
      <w:outlineLvl w:val="0"/>
    </w:pPr>
    <w:rPr>
      <w:rFonts w:ascii="Calibri" w:hAnsi="Calibri" w:cs="Times New Roman"/>
      <w:spacing w:val="0"/>
      <w:sz w:val="24"/>
      <w:lang w:val="lt-LT"/>
    </w:rPr>
  </w:style>
  <w:style w:type="character" w:customStyle="1" w:styleId="1tekstasChar">
    <w:name w:val="1. tekstas Char"/>
    <w:link w:val="1tekstas"/>
    <w:uiPriority w:val="99"/>
    <w:locked/>
    <w:rsid w:val="00407201"/>
    <w:rPr>
      <w:rFonts w:ascii="Calibri" w:hAnsi="Calibri" w:cs="Times New Roman"/>
      <w:sz w:val="24"/>
      <w:szCs w:val="24"/>
    </w:rPr>
  </w:style>
  <w:style w:type="paragraph" w:styleId="Paprastasistekstas">
    <w:name w:val="Plain Text"/>
    <w:basedOn w:val="prastasis"/>
    <w:link w:val="PaprastasistekstasDiagrama"/>
    <w:uiPriority w:val="99"/>
    <w:semiHidden/>
    <w:unhideWhenUsed/>
    <w:rsid w:val="00407201"/>
    <w:pPr>
      <w:jc w:val="left"/>
    </w:pPr>
    <w:rPr>
      <w:rFonts w:ascii="Calibri" w:eastAsiaTheme="minorHAnsi" w:hAnsi="Calibri" w:cs="Calibri"/>
      <w:spacing w:val="0"/>
      <w:szCs w:val="22"/>
      <w:lang w:val="lt-LT" w:eastAsia="lt-LT"/>
    </w:rPr>
  </w:style>
  <w:style w:type="character" w:customStyle="1" w:styleId="PaprastasistekstasDiagrama">
    <w:name w:val="Paprastasis tekstas Diagrama"/>
    <w:basedOn w:val="Numatytasispastraiposriftas"/>
    <w:link w:val="Paprastasistekstas"/>
    <w:uiPriority w:val="99"/>
    <w:semiHidden/>
    <w:rsid w:val="00407201"/>
    <w:rPr>
      <w:rFonts w:ascii="Calibri" w:eastAsiaTheme="minorHAnsi" w:hAnsi="Calibri" w:cs="Calibri"/>
      <w:lang w:eastAsia="lt-LT"/>
    </w:rPr>
  </w:style>
  <w:style w:type="character" w:customStyle="1" w:styleId="listparagraphchar">
    <w:name w:val="list paragraph char"/>
    <w:aliases w:val="list paragraph red char,bullet ey char,erp-list paragraph char,list paragraph11 char,list paragraph1 char,buletai char,list paragraph21 char,list paragraph2 char,lp1 char,use case list paragraph char,numbering char"/>
    <w:basedOn w:val="Numatytasispastraiposriftas"/>
    <w:uiPriority w:val="34"/>
    <w:locked/>
    <w:rsid w:val="00407201"/>
  </w:style>
  <w:style w:type="table" w:customStyle="1" w:styleId="Lentelstinklelis3">
    <w:name w:val="Lentelės tinklelis3"/>
    <w:basedOn w:val="prastojilentel"/>
    <w:next w:val="Lentelstinklelis"/>
    <w:rsid w:val="0040720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407201"/>
    <w:rPr>
      <w:color w:val="605E5C"/>
      <w:shd w:val="clear" w:color="auto" w:fill="E1DFDD"/>
    </w:rPr>
  </w:style>
  <w:style w:type="character" w:styleId="Neapdorotaspaminjimas">
    <w:name w:val="Unresolved Mention"/>
    <w:basedOn w:val="Numatytasispastraiposriftas"/>
    <w:uiPriority w:val="99"/>
    <w:semiHidden/>
    <w:unhideWhenUsed/>
    <w:rsid w:val="00BE6C8F"/>
    <w:rPr>
      <w:color w:val="605E5C"/>
      <w:shd w:val="clear" w:color="auto" w:fill="E1DFDD"/>
    </w:rPr>
  </w:style>
  <w:style w:type="character" w:customStyle="1" w:styleId="cf01">
    <w:name w:val="cf01"/>
    <w:basedOn w:val="Numatytasispastraiposriftas"/>
    <w:rsid w:val="00431A2B"/>
    <w:rPr>
      <w:rFonts w:ascii="Segoe UI" w:hAnsi="Segoe UI" w:cs="Segoe UI" w:hint="default"/>
      <w:sz w:val="18"/>
      <w:szCs w:val="18"/>
    </w:rPr>
  </w:style>
  <w:style w:type="table" w:customStyle="1" w:styleId="TableGrid311">
    <w:name w:val="Table Grid311"/>
    <w:basedOn w:val="prastojilentel"/>
    <w:next w:val="Lentelstinklelis"/>
    <w:uiPriority w:val="39"/>
    <w:rsid w:val="00DF6F54"/>
    <w:pPr>
      <w:spacing w:after="0" w:line="240" w:lineRule="auto"/>
    </w:pPr>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F0B2D"/>
    <w:pPr>
      <w:widowControl w:val="0"/>
      <w:autoSpaceDE w:val="0"/>
      <w:autoSpaceDN w:val="0"/>
      <w:spacing w:after="0" w:line="240" w:lineRule="auto"/>
    </w:pPr>
    <w:rPr>
      <w:rFonts w:ascii="Calibri" w:hAnsi="Calibri" w:cs="Arial"/>
      <w:lang w:val="en-US"/>
    </w:rPr>
    <w:tblPr>
      <w:tblInd w:w="0" w:type="dxa"/>
      <w:tblCellMar>
        <w:top w:w="0" w:type="dxa"/>
        <w:left w:w="0" w:type="dxa"/>
        <w:bottom w:w="0" w:type="dxa"/>
        <w:right w:w="0" w:type="dxa"/>
      </w:tblCellMar>
    </w:tblPr>
  </w:style>
  <w:style w:type="character" w:customStyle="1" w:styleId="fontstyle01">
    <w:name w:val="fontstyle01"/>
    <w:basedOn w:val="Numatytasispastraiposriftas"/>
    <w:rsid w:val="000E5219"/>
    <w:rPr>
      <w:rFonts w:ascii="CIDFont+F2" w:hAnsi="CIDFont+F2" w:hint="default"/>
      <w:b/>
      <w:bCs/>
      <w:i w:val="0"/>
      <w:iCs w:val="0"/>
      <w:color w:val="000000"/>
      <w:sz w:val="20"/>
      <w:szCs w:val="20"/>
    </w:rPr>
  </w:style>
  <w:style w:type="character" w:customStyle="1" w:styleId="fontstyle21">
    <w:name w:val="fontstyle21"/>
    <w:basedOn w:val="Numatytasispastraiposriftas"/>
    <w:rsid w:val="000E5219"/>
    <w:rPr>
      <w:rFonts w:ascii="CIDFont+F3" w:hAnsi="CIDFont+F3"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22767">
      <w:bodyDiv w:val="1"/>
      <w:marLeft w:val="0"/>
      <w:marRight w:val="0"/>
      <w:marTop w:val="0"/>
      <w:marBottom w:val="0"/>
      <w:divBdr>
        <w:top w:val="none" w:sz="0" w:space="0" w:color="auto"/>
        <w:left w:val="none" w:sz="0" w:space="0" w:color="auto"/>
        <w:bottom w:val="none" w:sz="0" w:space="0" w:color="auto"/>
        <w:right w:val="none" w:sz="0" w:space="0" w:color="auto"/>
      </w:divBdr>
    </w:div>
    <w:div w:id="213391909">
      <w:bodyDiv w:val="1"/>
      <w:marLeft w:val="0"/>
      <w:marRight w:val="0"/>
      <w:marTop w:val="0"/>
      <w:marBottom w:val="0"/>
      <w:divBdr>
        <w:top w:val="none" w:sz="0" w:space="0" w:color="auto"/>
        <w:left w:val="none" w:sz="0" w:space="0" w:color="auto"/>
        <w:bottom w:val="none" w:sz="0" w:space="0" w:color="auto"/>
        <w:right w:val="none" w:sz="0" w:space="0" w:color="auto"/>
      </w:divBdr>
    </w:div>
    <w:div w:id="240723551">
      <w:bodyDiv w:val="1"/>
      <w:marLeft w:val="0"/>
      <w:marRight w:val="0"/>
      <w:marTop w:val="0"/>
      <w:marBottom w:val="0"/>
      <w:divBdr>
        <w:top w:val="none" w:sz="0" w:space="0" w:color="auto"/>
        <w:left w:val="none" w:sz="0" w:space="0" w:color="auto"/>
        <w:bottom w:val="none" w:sz="0" w:space="0" w:color="auto"/>
        <w:right w:val="none" w:sz="0" w:space="0" w:color="auto"/>
      </w:divBdr>
    </w:div>
    <w:div w:id="263419466">
      <w:bodyDiv w:val="1"/>
      <w:marLeft w:val="0"/>
      <w:marRight w:val="0"/>
      <w:marTop w:val="0"/>
      <w:marBottom w:val="0"/>
      <w:divBdr>
        <w:top w:val="none" w:sz="0" w:space="0" w:color="auto"/>
        <w:left w:val="none" w:sz="0" w:space="0" w:color="auto"/>
        <w:bottom w:val="none" w:sz="0" w:space="0" w:color="auto"/>
        <w:right w:val="none" w:sz="0" w:space="0" w:color="auto"/>
      </w:divBdr>
    </w:div>
    <w:div w:id="312761523">
      <w:bodyDiv w:val="1"/>
      <w:marLeft w:val="0"/>
      <w:marRight w:val="0"/>
      <w:marTop w:val="0"/>
      <w:marBottom w:val="0"/>
      <w:divBdr>
        <w:top w:val="none" w:sz="0" w:space="0" w:color="auto"/>
        <w:left w:val="none" w:sz="0" w:space="0" w:color="auto"/>
        <w:bottom w:val="none" w:sz="0" w:space="0" w:color="auto"/>
        <w:right w:val="none" w:sz="0" w:space="0" w:color="auto"/>
      </w:divBdr>
    </w:div>
    <w:div w:id="488445805">
      <w:bodyDiv w:val="1"/>
      <w:marLeft w:val="0"/>
      <w:marRight w:val="0"/>
      <w:marTop w:val="0"/>
      <w:marBottom w:val="0"/>
      <w:divBdr>
        <w:top w:val="none" w:sz="0" w:space="0" w:color="auto"/>
        <w:left w:val="none" w:sz="0" w:space="0" w:color="auto"/>
        <w:bottom w:val="none" w:sz="0" w:space="0" w:color="auto"/>
        <w:right w:val="none" w:sz="0" w:space="0" w:color="auto"/>
      </w:divBdr>
    </w:div>
    <w:div w:id="498690781">
      <w:bodyDiv w:val="1"/>
      <w:marLeft w:val="0"/>
      <w:marRight w:val="0"/>
      <w:marTop w:val="0"/>
      <w:marBottom w:val="0"/>
      <w:divBdr>
        <w:top w:val="none" w:sz="0" w:space="0" w:color="auto"/>
        <w:left w:val="none" w:sz="0" w:space="0" w:color="auto"/>
        <w:bottom w:val="none" w:sz="0" w:space="0" w:color="auto"/>
        <w:right w:val="none" w:sz="0" w:space="0" w:color="auto"/>
      </w:divBdr>
    </w:div>
    <w:div w:id="597254803">
      <w:bodyDiv w:val="1"/>
      <w:marLeft w:val="0"/>
      <w:marRight w:val="0"/>
      <w:marTop w:val="0"/>
      <w:marBottom w:val="0"/>
      <w:divBdr>
        <w:top w:val="none" w:sz="0" w:space="0" w:color="auto"/>
        <w:left w:val="none" w:sz="0" w:space="0" w:color="auto"/>
        <w:bottom w:val="none" w:sz="0" w:space="0" w:color="auto"/>
        <w:right w:val="none" w:sz="0" w:space="0" w:color="auto"/>
      </w:divBdr>
    </w:div>
    <w:div w:id="771558339">
      <w:bodyDiv w:val="1"/>
      <w:marLeft w:val="0"/>
      <w:marRight w:val="0"/>
      <w:marTop w:val="0"/>
      <w:marBottom w:val="0"/>
      <w:divBdr>
        <w:top w:val="none" w:sz="0" w:space="0" w:color="auto"/>
        <w:left w:val="none" w:sz="0" w:space="0" w:color="auto"/>
        <w:bottom w:val="none" w:sz="0" w:space="0" w:color="auto"/>
        <w:right w:val="none" w:sz="0" w:space="0" w:color="auto"/>
      </w:divBdr>
    </w:div>
    <w:div w:id="878976064">
      <w:bodyDiv w:val="1"/>
      <w:marLeft w:val="0"/>
      <w:marRight w:val="0"/>
      <w:marTop w:val="0"/>
      <w:marBottom w:val="0"/>
      <w:divBdr>
        <w:top w:val="none" w:sz="0" w:space="0" w:color="auto"/>
        <w:left w:val="none" w:sz="0" w:space="0" w:color="auto"/>
        <w:bottom w:val="none" w:sz="0" w:space="0" w:color="auto"/>
        <w:right w:val="none" w:sz="0" w:space="0" w:color="auto"/>
      </w:divBdr>
    </w:div>
    <w:div w:id="944850622">
      <w:bodyDiv w:val="1"/>
      <w:marLeft w:val="0"/>
      <w:marRight w:val="0"/>
      <w:marTop w:val="0"/>
      <w:marBottom w:val="0"/>
      <w:divBdr>
        <w:top w:val="none" w:sz="0" w:space="0" w:color="auto"/>
        <w:left w:val="none" w:sz="0" w:space="0" w:color="auto"/>
        <w:bottom w:val="none" w:sz="0" w:space="0" w:color="auto"/>
        <w:right w:val="none" w:sz="0" w:space="0" w:color="auto"/>
      </w:divBdr>
    </w:div>
    <w:div w:id="966200645">
      <w:bodyDiv w:val="1"/>
      <w:marLeft w:val="0"/>
      <w:marRight w:val="0"/>
      <w:marTop w:val="0"/>
      <w:marBottom w:val="0"/>
      <w:divBdr>
        <w:top w:val="none" w:sz="0" w:space="0" w:color="auto"/>
        <w:left w:val="none" w:sz="0" w:space="0" w:color="auto"/>
        <w:bottom w:val="none" w:sz="0" w:space="0" w:color="auto"/>
        <w:right w:val="none" w:sz="0" w:space="0" w:color="auto"/>
      </w:divBdr>
    </w:div>
    <w:div w:id="989865658">
      <w:bodyDiv w:val="1"/>
      <w:marLeft w:val="0"/>
      <w:marRight w:val="0"/>
      <w:marTop w:val="0"/>
      <w:marBottom w:val="0"/>
      <w:divBdr>
        <w:top w:val="none" w:sz="0" w:space="0" w:color="auto"/>
        <w:left w:val="none" w:sz="0" w:space="0" w:color="auto"/>
        <w:bottom w:val="none" w:sz="0" w:space="0" w:color="auto"/>
        <w:right w:val="none" w:sz="0" w:space="0" w:color="auto"/>
      </w:divBdr>
    </w:div>
    <w:div w:id="1204563548">
      <w:bodyDiv w:val="1"/>
      <w:marLeft w:val="0"/>
      <w:marRight w:val="0"/>
      <w:marTop w:val="0"/>
      <w:marBottom w:val="0"/>
      <w:divBdr>
        <w:top w:val="none" w:sz="0" w:space="0" w:color="auto"/>
        <w:left w:val="none" w:sz="0" w:space="0" w:color="auto"/>
        <w:bottom w:val="none" w:sz="0" w:space="0" w:color="auto"/>
        <w:right w:val="none" w:sz="0" w:space="0" w:color="auto"/>
      </w:divBdr>
    </w:div>
    <w:div w:id="1491749023">
      <w:bodyDiv w:val="1"/>
      <w:marLeft w:val="0"/>
      <w:marRight w:val="0"/>
      <w:marTop w:val="0"/>
      <w:marBottom w:val="0"/>
      <w:divBdr>
        <w:top w:val="none" w:sz="0" w:space="0" w:color="auto"/>
        <w:left w:val="none" w:sz="0" w:space="0" w:color="auto"/>
        <w:bottom w:val="none" w:sz="0" w:space="0" w:color="auto"/>
        <w:right w:val="none" w:sz="0" w:space="0" w:color="auto"/>
      </w:divBdr>
    </w:div>
    <w:div w:id="1691564971">
      <w:bodyDiv w:val="1"/>
      <w:marLeft w:val="0"/>
      <w:marRight w:val="0"/>
      <w:marTop w:val="0"/>
      <w:marBottom w:val="0"/>
      <w:divBdr>
        <w:top w:val="none" w:sz="0" w:space="0" w:color="auto"/>
        <w:left w:val="none" w:sz="0" w:space="0" w:color="auto"/>
        <w:bottom w:val="none" w:sz="0" w:space="0" w:color="auto"/>
        <w:right w:val="none" w:sz="0" w:space="0" w:color="auto"/>
      </w:divBdr>
    </w:div>
    <w:div w:id="176534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7.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gif"/><Relationship Id="rId1" Type="http://schemas.openxmlformats.org/officeDocument/2006/relationships/image" Target="media/image1.gif"/><Relationship Id="rId6" Type="http://schemas.openxmlformats.org/officeDocument/2006/relationships/image" Target="media/image6.gif"/><Relationship Id="rId5" Type="http://schemas.openxmlformats.org/officeDocument/2006/relationships/image" Target="media/image5.gif"/><Relationship Id="rId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CE159-3586-4166-B0C1-F6A3B51F9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13589</Words>
  <Characters>7746</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Kristina Partikienė | VMU</cp:lastModifiedBy>
  <cp:revision>28</cp:revision>
  <dcterms:created xsi:type="dcterms:W3CDTF">2024-07-31T10:54:00Z</dcterms:created>
  <dcterms:modified xsi:type="dcterms:W3CDTF">2025-02-13T06:21:00Z</dcterms:modified>
</cp:coreProperties>
</file>